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396E" w14:textId="77777777" w:rsidR="00623156" w:rsidRPr="00F86D5D" w:rsidRDefault="00623156">
      <w:pPr>
        <w:rPr>
          <w:rFonts w:asciiTheme="minorHAnsi" w:hAnsiTheme="minorHAnsi" w:cstheme="minorHAnsi"/>
          <w:b/>
          <w:bCs/>
          <w:sz w:val="22"/>
          <w:szCs w:val="22"/>
        </w:rPr>
      </w:pPr>
    </w:p>
    <w:p w14:paraId="6FB1DB0D" w14:textId="1DF754C2" w:rsidR="00623156" w:rsidRPr="00F86D5D" w:rsidRDefault="0088706F">
      <w:pPr>
        <w:rPr>
          <w:rFonts w:asciiTheme="minorHAnsi" w:hAnsiTheme="minorHAnsi" w:cstheme="minorHAnsi"/>
        </w:rPr>
      </w:pPr>
      <w:r w:rsidRPr="00F86D5D">
        <w:rPr>
          <w:rFonts w:asciiTheme="minorHAnsi" w:hAnsiTheme="minorHAnsi" w:cstheme="minorHAnsi"/>
        </w:rPr>
        <w:t xml:space="preserve">Minutes of </w:t>
      </w:r>
      <w:r w:rsidR="00813552" w:rsidRPr="00F86D5D">
        <w:rPr>
          <w:rFonts w:asciiTheme="minorHAnsi" w:hAnsiTheme="minorHAnsi" w:cstheme="minorHAnsi"/>
        </w:rPr>
        <w:t>the</w:t>
      </w:r>
      <w:r w:rsidR="004E4620" w:rsidRPr="00F86D5D">
        <w:rPr>
          <w:rFonts w:asciiTheme="minorHAnsi" w:hAnsiTheme="minorHAnsi" w:cstheme="minorHAnsi"/>
        </w:rPr>
        <w:t xml:space="preserve"> </w:t>
      </w:r>
      <w:r w:rsidR="001442D7">
        <w:rPr>
          <w:rFonts w:asciiTheme="minorHAnsi" w:hAnsiTheme="minorHAnsi" w:cstheme="minorHAnsi"/>
        </w:rPr>
        <w:t xml:space="preserve">Full Council </w:t>
      </w:r>
      <w:r w:rsidRPr="00F86D5D">
        <w:rPr>
          <w:rFonts w:asciiTheme="minorHAnsi" w:hAnsiTheme="minorHAnsi" w:cstheme="minorHAnsi"/>
        </w:rPr>
        <w:t xml:space="preserve">meeting of Heybridge Basin Parish Council held on </w:t>
      </w:r>
      <w:r w:rsidR="005A30D7" w:rsidRPr="00F86D5D">
        <w:rPr>
          <w:rFonts w:asciiTheme="minorHAnsi" w:hAnsiTheme="minorHAnsi" w:cstheme="minorHAnsi"/>
        </w:rPr>
        <w:t>Tuesday 1</w:t>
      </w:r>
      <w:r w:rsidR="00F73A57">
        <w:rPr>
          <w:rFonts w:asciiTheme="minorHAnsi" w:hAnsiTheme="minorHAnsi" w:cstheme="minorHAnsi"/>
        </w:rPr>
        <w:t>8</w:t>
      </w:r>
      <w:r w:rsidR="00F73A57" w:rsidRPr="00F73A57">
        <w:rPr>
          <w:rFonts w:asciiTheme="minorHAnsi" w:hAnsiTheme="minorHAnsi" w:cstheme="minorHAnsi"/>
          <w:vertAlign w:val="superscript"/>
        </w:rPr>
        <w:t>th</w:t>
      </w:r>
      <w:r w:rsidR="00F73A57">
        <w:rPr>
          <w:rFonts w:asciiTheme="minorHAnsi" w:hAnsiTheme="minorHAnsi" w:cstheme="minorHAnsi"/>
        </w:rPr>
        <w:t xml:space="preserve"> March</w:t>
      </w:r>
      <w:r w:rsidR="00E92B32">
        <w:rPr>
          <w:rFonts w:asciiTheme="minorHAnsi" w:hAnsiTheme="minorHAnsi" w:cstheme="minorHAnsi"/>
        </w:rPr>
        <w:t xml:space="preserve"> </w:t>
      </w:r>
      <w:r w:rsidR="00410B8C" w:rsidRPr="00F86D5D">
        <w:rPr>
          <w:rFonts w:asciiTheme="minorHAnsi" w:hAnsiTheme="minorHAnsi" w:cstheme="minorHAnsi"/>
        </w:rPr>
        <w:t>20</w:t>
      </w:r>
      <w:r w:rsidR="001F1D05">
        <w:rPr>
          <w:rFonts w:asciiTheme="minorHAnsi" w:hAnsiTheme="minorHAnsi" w:cstheme="minorHAnsi"/>
        </w:rPr>
        <w:t>25</w:t>
      </w:r>
      <w:r w:rsidRPr="00F86D5D">
        <w:rPr>
          <w:rFonts w:asciiTheme="minorHAnsi" w:hAnsiTheme="minorHAnsi" w:cstheme="minorHAnsi"/>
        </w:rPr>
        <w:t xml:space="preserve"> at </w:t>
      </w:r>
      <w:r w:rsidR="004069FC" w:rsidRPr="00F86D5D">
        <w:rPr>
          <w:rFonts w:asciiTheme="minorHAnsi" w:hAnsiTheme="minorHAnsi" w:cstheme="minorHAnsi"/>
        </w:rPr>
        <w:t>0</w:t>
      </w:r>
      <w:r w:rsidR="00816943" w:rsidRPr="00F86D5D">
        <w:rPr>
          <w:rFonts w:asciiTheme="minorHAnsi" w:hAnsiTheme="minorHAnsi" w:cstheme="minorHAnsi"/>
        </w:rPr>
        <w:t>6</w:t>
      </w:r>
      <w:r w:rsidR="006B0C2A" w:rsidRPr="00F86D5D">
        <w:rPr>
          <w:rFonts w:asciiTheme="minorHAnsi" w:hAnsiTheme="minorHAnsi" w:cstheme="minorHAnsi"/>
        </w:rPr>
        <w:t>:</w:t>
      </w:r>
      <w:r w:rsidR="00816943" w:rsidRPr="00F86D5D">
        <w:rPr>
          <w:rFonts w:asciiTheme="minorHAnsi" w:hAnsiTheme="minorHAnsi" w:cstheme="minorHAnsi"/>
        </w:rPr>
        <w:t>3</w:t>
      </w:r>
      <w:r w:rsidR="00147B00" w:rsidRPr="00F86D5D">
        <w:rPr>
          <w:rFonts w:asciiTheme="minorHAnsi" w:hAnsiTheme="minorHAnsi" w:cstheme="minorHAnsi"/>
        </w:rPr>
        <w:t>0</w:t>
      </w:r>
      <w:r w:rsidRPr="00F86D5D">
        <w:rPr>
          <w:rFonts w:asciiTheme="minorHAnsi" w:hAnsiTheme="minorHAnsi" w:cstheme="minorHAnsi"/>
        </w:rPr>
        <w:t>pm</w:t>
      </w:r>
      <w:r w:rsidR="009A6C5A" w:rsidRPr="00F86D5D">
        <w:rPr>
          <w:rFonts w:asciiTheme="minorHAnsi" w:hAnsiTheme="minorHAnsi" w:cstheme="minorHAnsi"/>
        </w:rPr>
        <w:t xml:space="preserve">, at </w:t>
      </w:r>
      <w:r w:rsidR="00147B00" w:rsidRPr="00F86D5D">
        <w:rPr>
          <w:rFonts w:asciiTheme="minorHAnsi" w:hAnsiTheme="minorHAnsi" w:cstheme="minorHAnsi"/>
        </w:rPr>
        <w:t>St George’s Community Room</w:t>
      </w:r>
      <w:r w:rsidR="004069FC" w:rsidRPr="00F86D5D">
        <w:rPr>
          <w:rFonts w:asciiTheme="minorHAnsi" w:hAnsiTheme="minorHAnsi" w:cstheme="minorHAnsi"/>
        </w:rPr>
        <w:t>.</w:t>
      </w:r>
    </w:p>
    <w:p w14:paraId="06A65B94" w14:textId="77777777" w:rsidR="00F86D5D" w:rsidRDefault="00F86D5D" w:rsidP="009A6C5A">
      <w:pPr>
        <w:rPr>
          <w:rFonts w:asciiTheme="minorHAnsi" w:hAnsiTheme="minorHAnsi" w:cstheme="minorHAnsi"/>
          <w:b/>
          <w:bCs/>
        </w:rPr>
      </w:pPr>
    </w:p>
    <w:p w14:paraId="2A9B5838" w14:textId="290D84A4" w:rsidR="009A6C5A" w:rsidRPr="00F86D5D" w:rsidRDefault="009A6C5A" w:rsidP="009A6C5A">
      <w:pPr>
        <w:rPr>
          <w:rFonts w:asciiTheme="minorHAnsi" w:hAnsiTheme="minorHAnsi" w:cstheme="minorHAnsi"/>
          <w:b/>
          <w:bCs/>
        </w:rPr>
      </w:pPr>
      <w:r w:rsidRPr="00F86D5D">
        <w:rPr>
          <w:rFonts w:asciiTheme="minorHAnsi" w:hAnsiTheme="minorHAnsi" w:cstheme="minorHAnsi"/>
          <w:b/>
          <w:bCs/>
        </w:rPr>
        <w:t>PRESENT</w:t>
      </w:r>
    </w:p>
    <w:p w14:paraId="249431EA" w14:textId="77777777" w:rsidR="009A6C5A" w:rsidRPr="00F86D5D" w:rsidRDefault="009A6C5A" w:rsidP="009A6C5A">
      <w:pPr>
        <w:rPr>
          <w:rFonts w:asciiTheme="minorHAnsi" w:hAnsiTheme="minorHAnsi" w:cstheme="minorHAnsi"/>
        </w:rPr>
      </w:pPr>
    </w:p>
    <w:p w14:paraId="39C76F32" w14:textId="64073469" w:rsidR="004E4620" w:rsidRPr="00F86D5D" w:rsidRDefault="00C40842" w:rsidP="00873FEF">
      <w:pPr>
        <w:rPr>
          <w:rFonts w:asciiTheme="minorHAnsi" w:hAnsiTheme="minorHAnsi" w:cstheme="minorHAnsi"/>
        </w:rPr>
      </w:pPr>
      <w:r w:rsidRPr="00F86D5D">
        <w:rPr>
          <w:rFonts w:asciiTheme="minorHAnsi" w:hAnsiTheme="minorHAnsi" w:cstheme="minorHAnsi"/>
          <w:b/>
          <w:bCs/>
        </w:rPr>
        <w:t xml:space="preserve">In the </w:t>
      </w:r>
      <w:r w:rsidR="009A6C5A" w:rsidRPr="00F86D5D">
        <w:rPr>
          <w:rFonts w:asciiTheme="minorHAnsi" w:hAnsiTheme="minorHAnsi" w:cstheme="minorHAnsi"/>
          <w:b/>
          <w:bCs/>
        </w:rPr>
        <w:t>Chair:</w:t>
      </w:r>
      <w:r w:rsidR="009A6C5A" w:rsidRPr="00F86D5D">
        <w:rPr>
          <w:rFonts w:asciiTheme="minorHAnsi" w:hAnsiTheme="minorHAnsi" w:cstheme="minorHAnsi"/>
        </w:rPr>
        <w:tab/>
      </w:r>
      <w:r w:rsidR="00DA3AC2" w:rsidRPr="00F86D5D">
        <w:rPr>
          <w:rFonts w:asciiTheme="minorHAnsi" w:hAnsiTheme="minorHAnsi" w:cstheme="minorHAnsi"/>
        </w:rPr>
        <w:t>M. Hodges</w:t>
      </w:r>
      <w:r w:rsidR="004E4620" w:rsidRPr="00F86D5D">
        <w:rPr>
          <w:rFonts w:asciiTheme="minorHAnsi" w:hAnsiTheme="minorHAnsi" w:cstheme="minorHAnsi"/>
        </w:rPr>
        <w:t xml:space="preserve"> (</w:t>
      </w:r>
      <w:r w:rsidR="00DA3AC2" w:rsidRPr="00F86D5D">
        <w:rPr>
          <w:rFonts w:asciiTheme="minorHAnsi" w:hAnsiTheme="minorHAnsi" w:cstheme="minorHAnsi"/>
        </w:rPr>
        <w:t>Chair</w:t>
      </w:r>
      <w:r w:rsidR="004E4620" w:rsidRPr="00F86D5D">
        <w:rPr>
          <w:rFonts w:asciiTheme="minorHAnsi" w:hAnsiTheme="minorHAnsi" w:cstheme="minorHAnsi"/>
        </w:rPr>
        <w:t>)</w:t>
      </w:r>
      <w:r w:rsidR="00873FEF" w:rsidRPr="00F86D5D">
        <w:rPr>
          <w:rFonts w:asciiTheme="minorHAnsi" w:hAnsiTheme="minorHAnsi" w:cstheme="minorHAnsi"/>
        </w:rPr>
        <w:tab/>
      </w:r>
      <w:r w:rsidR="00410B8C" w:rsidRPr="00F86D5D">
        <w:rPr>
          <w:rFonts w:asciiTheme="minorHAnsi" w:hAnsiTheme="minorHAnsi" w:cstheme="minorHAnsi"/>
        </w:rPr>
        <w:tab/>
      </w:r>
      <w:r w:rsidR="00410B8C" w:rsidRPr="00F86D5D">
        <w:rPr>
          <w:rFonts w:asciiTheme="minorHAnsi" w:hAnsiTheme="minorHAnsi" w:cstheme="minorHAnsi"/>
        </w:rPr>
        <w:tab/>
      </w:r>
      <w:r w:rsidR="00DA3AC2" w:rsidRPr="00F86D5D">
        <w:rPr>
          <w:rFonts w:asciiTheme="minorHAnsi" w:hAnsiTheme="minorHAnsi" w:cstheme="minorHAnsi"/>
        </w:rPr>
        <w:t xml:space="preserve">          </w:t>
      </w:r>
      <w:r w:rsidR="00410B8C" w:rsidRPr="00F86D5D">
        <w:rPr>
          <w:rFonts w:asciiTheme="minorHAnsi" w:hAnsiTheme="minorHAnsi" w:cstheme="minorHAnsi"/>
          <w:b/>
          <w:bCs/>
        </w:rPr>
        <w:t>Absent:</w:t>
      </w:r>
      <w:r w:rsidR="00410B8C" w:rsidRPr="00F86D5D">
        <w:rPr>
          <w:rFonts w:asciiTheme="minorHAnsi" w:hAnsiTheme="minorHAnsi" w:cstheme="minorHAnsi"/>
          <w:b/>
          <w:bCs/>
        </w:rPr>
        <w:tab/>
      </w:r>
      <w:r w:rsidR="00410B8C" w:rsidRPr="00F86D5D">
        <w:rPr>
          <w:rFonts w:asciiTheme="minorHAnsi" w:hAnsiTheme="minorHAnsi" w:cstheme="minorHAnsi"/>
          <w:b/>
          <w:bCs/>
        </w:rPr>
        <w:tab/>
      </w:r>
      <w:r w:rsidR="00410B8C" w:rsidRPr="00F86D5D">
        <w:rPr>
          <w:rFonts w:asciiTheme="minorHAnsi" w:hAnsiTheme="minorHAnsi" w:cstheme="minorHAnsi"/>
          <w:b/>
          <w:bCs/>
        </w:rPr>
        <w:tab/>
      </w:r>
      <w:r w:rsidR="005A30D7" w:rsidRPr="00F86D5D">
        <w:rPr>
          <w:rFonts w:asciiTheme="minorHAnsi" w:hAnsiTheme="minorHAnsi" w:cstheme="minorHAnsi"/>
        </w:rPr>
        <w:t>0</w:t>
      </w:r>
      <w:r w:rsidR="00410B8C" w:rsidRPr="00F86D5D">
        <w:rPr>
          <w:rFonts w:asciiTheme="minorHAnsi" w:hAnsiTheme="minorHAnsi" w:cstheme="minorHAnsi"/>
        </w:rPr>
        <w:t xml:space="preserve">   </w:t>
      </w:r>
    </w:p>
    <w:p w14:paraId="0947C4BD" w14:textId="2A09E90A" w:rsidR="0077639B" w:rsidRPr="00F86D5D" w:rsidRDefault="004E4620" w:rsidP="00873FEF">
      <w:pPr>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t xml:space="preserve"> </w:t>
      </w:r>
    </w:p>
    <w:p w14:paraId="0F3A8FB0" w14:textId="7B7468EB" w:rsidR="00DA3AC2" w:rsidRPr="00F86D5D" w:rsidRDefault="0077639B"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b/>
          <w:bCs/>
        </w:rPr>
        <w:t>Councillors:</w:t>
      </w:r>
      <w:r w:rsidRPr="00F86D5D">
        <w:rPr>
          <w:rFonts w:asciiTheme="minorHAnsi" w:hAnsiTheme="minorHAnsi" w:cstheme="minorHAnsi"/>
        </w:rPr>
        <w:tab/>
      </w:r>
      <w:r w:rsidR="00DA3AC2" w:rsidRPr="00F86D5D">
        <w:rPr>
          <w:rFonts w:asciiTheme="minorHAnsi" w:hAnsiTheme="minorHAnsi" w:cstheme="minorHAnsi"/>
        </w:rPr>
        <w:t>R. Bryson</w:t>
      </w:r>
      <w:r w:rsidR="004069FC" w:rsidRPr="00F86D5D">
        <w:rPr>
          <w:rFonts w:asciiTheme="minorHAnsi" w:hAnsiTheme="minorHAnsi" w:cstheme="minorHAnsi"/>
        </w:rPr>
        <w:t xml:space="preserve"> </w:t>
      </w:r>
      <w:r w:rsidR="006B0C2A" w:rsidRPr="00F86D5D">
        <w:rPr>
          <w:rFonts w:asciiTheme="minorHAnsi" w:hAnsiTheme="minorHAnsi" w:cstheme="minorHAnsi"/>
        </w:rPr>
        <w:t xml:space="preserve">(Vice </w:t>
      </w:r>
      <w:proofErr w:type="gramStart"/>
      <w:r w:rsidR="006B0C2A" w:rsidRPr="00F86D5D">
        <w:rPr>
          <w:rFonts w:asciiTheme="minorHAnsi" w:hAnsiTheme="minorHAnsi" w:cstheme="minorHAnsi"/>
        </w:rPr>
        <w:t>Chair)</w:t>
      </w:r>
      <w:r w:rsidR="004069FC" w:rsidRPr="00F86D5D">
        <w:rPr>
          <w:rFonts w:asciiTheme="minorHAnsi" w:hAnsiTheme="minorHAnsi" w:cstheme="minorHAnsi"/>
        </w:rPr>
        <w:t xml:space="preserve">   </w:t>
      </w:r>
      <w:proofErr w:type="gramEnd"/>
      <w:r w:rsidR="004069FC" w:rsidRPr="00F86D5D">
        <w:rPr>
          <w:rFonts w:asciiTheme="minorHAnsi" w:hAnsiTheme="minorHAnsi" w:cstheme="minorHAnsi"/>
        </w:rPr>
        <w:t xml:space="preserve">                                                </w:t>
      </w:r>
      <w:r w:rsidR="00DA3AC2" w:rsidRPr="00F86D5D">
        <w:rPr>
          <w:rFonts w:asciiTheme="minorHAnsi" w:hAnsiTheme="minorHAnsi" w:cstheme="minorHAnsi"/>
          <w:b/>
          <w:bCs/>
        </w:rPr>
        <w:t>Apologies:</w:t>
      </w:r>
      <w:r w:rsidR="00DA3AC2" w:rsidRPr="00F86D5D">
        <w:rPr>
          <w:rFonts w:asciiTheme="minorHAnsi" w:hAnsiTheme="minorHAnsi" w:cstheme="minorHAnsi"/>
        </w:rPr>
        <w:t xml:space="preserve"> </w:t>
      </w:r>
      <w:r w:rsidR="00DA3AC2" w:rsidRPr="00F86D5D">
        <w:rPr>
          <w:rFonts w:asciiTheme="minorHAnsi" w:hAnsiTheme="minorHAnsi" w:cstheme="minorHAnsi"/>
        </w:rPr>
        <w:tab/>
      </w:r>
      <w:r w:rsidR="00DA3AC2" w:rsidRPr="00F86D5D">
        <w:rPr>
          <w:rFonts w:asciiTheme="minorHAnsi" w:hAnsiTheme="minorHAnsi" w:cstheme="minorHAnsi"/>
        </w:rPr>
        <w:tab/>
      </w:r>
      <w:r w:rsidR="00F86D5D">
        <w:rPr>
          <w:rFonts w:asciiTheme="minorHAnsi" w:hAnsiTheme="minorHAnsi" w:cstheme="minorHAnsi"/>
        </w:rPr>
        <w:tab/>
      </w:r>
      <w:r w:rsidR="00F73A57">
        <w:rPr>
          <w:rFonts w:asciiTheme="minorHAnsi" w:hAnsiTheme="minorHAnsi" w:cstheme="minorHAnsi"/>
        </w:rPr>
        <w:t>0</w:t>
      </w:r>
      <w:r w:rsidR="00DA3AC2" w:rsidRPr="00F86D5D">
        <w:rPr>
          <w:rFonts w:asciiTheme="minorHAnsi" w:hAnsiTheme="minorHAnsi" w:cstheme="minorHAnsi"/>
        </w:rPr>
        <w:t xml:space="preserve">                                               </w:t>
      </w:r>
    </w:p>
    <w:p w14:paraId="1C022697" w14:textId="11682FF4" w:rsidR="00EC2930" w:rsidRPr="00F86D5D" w:rsidRDefault="00DA3AC2"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00460803" w:rsidRPr="00F86D5D">
        <w:rPr>
          <w:rFonts w:asciiTheme="minorHAnsi" w:hAnsiTheme="minorHAnsi" w:cstheme="minorHAnsi"/>
        </w:rPr>
        <w:tab/>
      </w:r>
      <w:r w:rsidR="00E92B32">
        <w:rPr>
          <w:rFonts w:asciiTheme="minorHAnsi" w:hAnsiTheme="minorHAnsi" w:cstheme="minorHAnsi"/>
        </w:rPr>
        <w:t>C. Edmond</w:t>
      </w:r>
    </w:p>
    <w:p w14:paraId="7D1292C5" w14:textId="1985ED05" w:rsidR="005A30D7" w:rsidRPr="00F86D5D" w:rsidRDefault="00EC2930"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M. Hobden</w:t>
      </w:r>
      <w:r w:rsidR="008A2271" w:rsidRPr="00F86D5D">
        <w:rPr>
          <w:rFonts w:asciiTheme="minorHAnsi" w:hAnsiTheme="minorHAnsi" w:cstheme="minorHAnsi"/>
        </w:rPr>
        <w:t xml:space="preserve">                                                                 </w:t>
      </w:r>
      <w:r w:rsidR="00E33E53">
        <w:rPr>
          <w:rFonts w:asciiTheme="minorHAnsi" w:hAnsiTheme="minorHAnsi" w:cstheme="minorHAnsi"/>
        </w:rPr>
        <w:t xml:space="preserve">  </w:t>
      </w:r>
      <w:r w:rsidR="00E92B32">
        <w:rPr>
          <w:rFonts w:asciiTheme="minorHAnsi" w:hAnsiTheme="minorHAnsi" w:cstheme="minorHAnsi"/>
        </w:rPr>
        <w:t xml:space="preserve">   </w:t>
      </w:r>
      <w:r w:rsidR="005A30D7" w:rsidRPr="00F86D5D">
        <w:rPr>
          <w:rFonts w:asciiTheme="minorHAnsi" w:hAnsiTheme="minorHAnsi" w:cstheme="minorHAnsi"/>
          <w:b/>
          <w:bCs/>
        </w:rPr>
        <w:t>District Cllrs:</w:t>
      </w:r>
      <w:r w:rsidR="005A30D7" w:rsidRPr="00F86D5D">
        <w:rPr>
          <w:rFonts w:asciiTheme="minorHAnsi" w:hAnsiTheme="minorHAnsi" w:cstheme="minorHAnsi"/>
        </w:rPr>
        <w:tab/>
      </w:r>
      <w:r w:rsidR="005A30D7" w:rsidRPr="00F86D5D">
        <w:rPr>
          <w:rFonts w:asciiTheme="minorHAnsi" w:hAnsiTheme="minorHAnsi" w:cstheme="minorHAnsi"/>
        </w:rPr>
        <w:tab/>
      </w:r>
      <w:r w:rsidR="00F73A57">
        <w:rPr>
          <w:rFonts w:asciiTheme="minorHAnsi" w:hAnsiTheme="minorHAnsi" w:cstheme="minorHAnsi"/>
        </w:rPr>
        <w:t>1</w:t>
      </w:r>
    </w:p>
    <w:p w14:paraId="2B8606E9" w14:textId="77777777" w:rsidR="00F73A57" w:rsidRDefault="005A30D7" w:rsidP="005A30D7">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C. Swann</w:t>
      </w:r>
    </w:p>
    <w:p w14:paraId="739C907A" w14:textId="389E315C" w:rsidR="005A30D7" w:rsidRPr="00F86D5D" w:rsidRDefault="00F73A57"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J. Sjollema</w:t>
      </w:r>
      <w:r w:rsidR="005A30D7" w:rsidRPr="00F86D5D">
        <w:rPr>
          <w:rFonts w:asciiTheme="minorHAnsi" w:hAnsiTheme="minorHAnsi" w:cstheme="minorHAnsi"/>
        </w:rPr>
        <w:tab/>
      </w:r>
    </w:p>
    <w:p w14:paraId="585F9E5E" w14:textId="02BB2D2B" w:rsidR="005A30D7" w:rsidRPr="00F86D5D" w:rsidRDefault="005A30D7" w:rsidP="005A30D7">
      <w:pPr>
        <w:tabs>
          <w:tab w:val="left" w:pos="720"/>
          <w:tab w:val="left" w:pos="1440"/>
          <w:tab w:val="left" w:pos="2160"/>
          <w:tab w:val="left" w:pos="5112"/>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t xml:space="preserve">     </w:t>
      </w:r>
      <w:r w:rsidR="00A37072">
        <w:rPr>
          <w:rFonts w:asciiTheme="minorHAnsi" w:hAnsiTheme="minorHAnsi" w:cstheme="minorHAnsi"/>
        </w:rPr>
        <w:t xml:space="preserve">    </w:t>
      </w:r>
      <w:r w:rsidRPr="00F86D5D">
        <w:rPr>
          <w:rFonts w:asciiTheme="minorHAnsi" w:hAnsiTheme="minorHAnsi" w:cstheme="minorHAnsi"/>
          <w:b/>
          <w:bCs/>
        </w:rPr>
        <w:t>Public:</w:t>
      </w:r>
      <w:r w:rsidRPr="00F86D5D">
        <w:rPr>
          <w:rFonts w:asciiTheme="minorHAnsi" w:hAnsiTheme="minorHAnsi" w:cstheme="minorHAnsi"/>
          <w:b/>
          <w:bCs/>
        </w:rPr>
        <w:tab/>
      </w:r>
      <w:r w:rsidRPr="00F86D5D">
        <w:rPr>
          <w:rFonts w:asciiTheme="minorHAnsi" w:hAnsiTheme="minorHAnsi" w:cstheme="minorHAnsi"/>
          <w:b/>
          <w:bCs/>
        </w:rPr>
        <w:tab/>
      </w:r>
      <w:r w:rsidRPr="00F86D5D">
        <w:rPr>
          <w:rFonts w:asciiTheme="minorHAnsi" w:hAnsiTheme="minorHAnsi" w:cstheme="minorHAnsi"/>
        </w:rPr>
        <w:tab/>
      </w:r>
      <w:r w:rsidR="00F73A57">
        <w:rPr>
          <w:rFonts w:asciiTheme="minorHAnsi" w:hAnsiTheme="minorHAnsi" w:cstheme="minorHAnsi"/>
        </w:rPr>
        <w:t>52</w:t>
      </w:r>
    </w:p>
    <w:p w14:paraId="4029B4BF" w14:textId="77777777" w:rsidR="00816943" w:rsidRPr="00F86D5D" w:rsidRDefault="00816943" w:rsidP="000C78D9">
      <w:pPr>
        <w:tabs>
          <w:tab w:val="left" w:pos="720"/>
          <w:tab w:val="left" w:pos="1440"/>
          <w:tab w:val="left" w:pos="2160"/>
          <w:tab w:val="left" w:pos="5620"/>
        </w:tabs>
        <w:rPr>
          <w:rFonts w:asciiTheme="minorHAnsi" w:hAnsiTheme="minorHAnsi" w:cstheme="minorHAnsi"/>
        </w:rPr>
      </w:pPr>
    </w:p>
    <w:p w14:paraId="55F1A653" w14:textId="42CFABA6" w:rsidR="003A5B43" w:rsidRPr="00F86D5D" w:rsidRDefault="00816943" w:rsidP="008A2271">
      <w:pPr>
        <w:tabs>
          <w:tab w:val="left" w:pos="720"/>
          <w:tab w:val="left" w:pos="1440"/>
          <w:tab w:val="left" w:pos="2160"/>
          <w:tab w:val="left" w:pos="3552"/>
          <w:tab w:val="left" w:pos="5620"/>
        </w:tabs>
        <w:jc w:val="center"/>
        <w:rPr>
          <w:rFonts w:asciiTheme="minorHAnsi" w:hAnsiTheme="minorHAnsi" w:cstheme="minorHAnsi"/>
        </w:rPr>
      </w:pPr>
      <w:r w:rsidRPr="00F86D5D">
        <w:rPr>
          <w:rFonts w:asciiTheme="minorHAnsi" w:hAnsiTheme="minorHAnsi" w:cstheme="minorHAnsi"/>
          <w:b/>
          <w:bCs/>
        </w:rPr>
        <w:t xml:space="preserve">Officers:                </w:t>
      </w:r>
      <w:r w:rsidRPr="00F86D5D">
        <w:rPr>
          <w:rFonts w:asciiTheme="minorHAnsi" w:hAnsiTheme="minorHAnsi" w:cstheme="minorHAnsi"/>
        </w:rPr>
        <w:t>G. Lake – Clerk</w:t>
      </w:r>
    </w:p>
    <w:p w14:paraId="51579C21" w14:textId="77777777" w:rsidR="00F86D5D" w:rsidRDefault="00F86D5D" w:rsidP="000C78D9">
      <w:pPr>
        <w:tabs>
          <w:tab w:val="left" w:pos="5260"/>
        </w:tabs>
        <w:rPr>
          <w:rFonts w:asciiTheme="minorHAnsi" w:hAnsiTheme="minorHAnsi" w:cstheme="minorHAnsi"/>
          <w:b/>
          <w:bCs/>
        </w:rPr>
      </w:pPr>
    </w:p>
    <w:p w14:paraId="3878E101" w14:textId="362F5834" w:rsidR="006B0C2A" w:rsidRPr="00F86D5D" w:rsidRDefault="00A81B58" w:rsidP="00460803">
      <w:pPr>
        <w:tabs>
          <w:tab w:val="left" w:pos="5260"/>
        </w:tabs>
        <w:jc w:val="center"/>
        <w:rPr>
          <w:rFonts w:asciiTheme="minorHAnsi" w:hAnsiTheme="minorHAnsi" w:cstheme="minorHAnsi"/>
          <w:b/>
          <w:bCs/>
        </w:rPr>
      </w:pPr>
      <w:r w:rsidRPr="00F86D5D">
        <w:rPr>
          <w:rFonts w:asciiTheme="minorHAnsi" w:hAnsiTheme="minorHAnsi" w:cstheme="minorHAnsi"/>
          <w:b/>
          <w:bCs/>
        </w:rPr>
        <w:t>It was noted that this meeting was being recorded by the Clerk.</w:t>
      </w:r>
    </w:p>
    <w:p w14:paraId="21809EFE" w14:textId="77777777" w:rsidR="006B0C2A" w:rsidRPr="00F86D5D" w:rsidRDefault="006B0C2A" w:rsidP="006B0C2A">
      <w:pPr>
        <w:tabs>
          <w:tab w:val="left" w:pos="785"/>
        </w:tabs>
        <w:ind w:left="785"/>
        <w:rPr>
          <w:rFonts w:asciiTheme="minorHAnsi" w:eastAsia="Times New Roman" w:hAnsiTheme="minorHAnsi" w:cstheme="minorHAnsi"/>
          <w:b/>
          <w:bCs/>
        </w:rPr>
      </w:pPr>
    </w:p>
    <w:p w14:paraId="213441B7" w14:textId="18E6F03A" w:rsidR="00E336A4" w:rsidRPr="00F86D5D" w:rsidRDefault="00E336A4" w:rsidP="00E336A4">
      <w:pPr>
        <w:tabs>
          <w:tab w:val="left" w:pos="785"/>
        </w:tabs>
        <w:rPr>
          <w:rFonts w:asciiTheme="minorHAnsi" w:eastAsia="Times New Roman" w:hAnsiTheme="minorHAnsi" w:cstheme="minorHAnsi"/>
          <w:b/>
          <w:bCs/>
        </w:rPr>
      </w:pPr>
      <w:r w:rsidRPr="00F86D5D">
        <w:rPr>
          <w:rFonts w:asciiTheme="minorHAnsi" w:eastAsia="Times New Roman" w:hAnsiTheme="minorHAnsi" w:cstheme="minorHAnsi"/>
          <w:b/>
          <w:bCs/>
        </w:rPr>
        <w:t>24/</w:t>
      </w:r>
      <w:r w:rsidR="004D29C8" w:rsidRPr="00F86D5D">
        <w:rPr>
          <w:rFonts w:asciiTheme="minorHAnsi" w:eastAsia="Times New Roman" w:hAnsiTheme="minorHAnsi" w:cstheme="minorHAnsi"/>
          <w:b/>
          <w:bCs/>
        </w:rPr>
        <w:t>1</w:t>
      </w:r>
      <w:r w:rsidR="00F73A57">
        <w:rPr>
          <w:rFonts w:asciiTheme="minorHAnsi" w:eastAsia="Times New Roman" w:hAnsiTheme="minorHAnsi" w:cstheme="minorHAnsi"/>
          <w:b/>
          <w:bCs/>
        </w:rPr>
        <w:t>78</w:t>
      </w:r>
      <w:r w:rsidRPr="00F86D5D">
        <w:rPr>
          <w:rFonts w:asciiTheme="minorHAnsi" w:eastAsia="Times New Roman" w:hAnsiTheme="minorHAnsi" w:cstheme="minorHAnsi"/>
          <w:b/>
          <w:bCs/>
        </w:rPr>
        <w:tab/>
      </w:r>
      <w:r w:rsidR="00EC2930" w:rsidRPr="00873AE8">
        <w:rPr>
          <w:rFonts w:asciiTheme="minorHAnsi" w:eastAsia="Times New Roman" w:hAnsiTheme="minorHAnsi" w:cstheme="minorHAnsi"/>
          <w:b/>
          <w:bCs/>
        </w:rPr>
        <w:t>Chair’s Welcome.</w:t>
      </w:r>
    </w:p>
    <w:p w14:paraId="47F7FD62" w14:textId="27CBA93C" w:rsidR="00A37072" w:rsidRDefault="00764FFC" w:rsidP="00764FFC">
      <w:pPr>
        <w:tabs>
          <w:tab w:val="left" w:pos="785"/>
        </w:tabs>
        <w:ind w:left="785"/>
        <w:rPr>
          <w:rFonts w:asciiTheme="minorHAnsi" w:eastAsia="Times New Roman" w:hAnsiTheme="minorHAnsi" w:cstheme="minorHAnsi"/>
        </w:rPr>
      </w:pPr>
      <w:r w:rsidRPr="00764FFC">
        <w:rPr>
          <w:rFonts w:asciiTheme="minorHAnsi" w:eastAsia="Times New Roman" w:hAnsiTheme="minorHAnsi" w:cstheme="minorHAnsi"/>
        </w:rPr>
        <w:t>The Chair welcomed everyone to the meeting and expressed condolences for the sad passing of Richard Holland, offering heartfelt sympathies to his family. The Chair also shared the positive news that the parish council is no longer</w:t>
      </w:r>
      <w:r w:rsidR="00AB4F3E">
        <w:rPr>
          <w:rFonts w:asciiTheme="minorHAnsi" w:eastAsia="Times New Roman" w:hAnsiTheme="minorHAnsi" w:cstheme="minorHAnsi"/>
        </w:rPr>
        <w:t xml:space="preserve"> has</w:t>
      </w:r>
      <w:r w:rsidRPr="00764FFC">
        <w:rPr>
          <w:rFonts w:asciiTheme="minorHAnsi" w:eastAsia="Times New Roman" w:hAnsiTheme="minorHAnsi" w:cstheme="minorHAnsi"/>
        </w:rPr>
        <w:t xml:space="preserve"> the most expensive parish council precept</w:t>
      </w:r>
      <w:r w:rsidR="00AB4F3E">
        <w:rPr>
          <w:rFonts w:asciiTheme="minorHAnsi" w:eastAsia="Times New Roman" w:hAnsiTheme="minorHAnsi" w:cstheme="minorHAnsi"/>
        </w:rPr>
        <w:t xml:space="preserve"> per household in the Maldon District</w:t>
      </w:r>
      <w:r w:rsidRPr="00764FFC">
        <w:rPr>
          <w:rFonts w:asciiTheme="minorHAnsi" w:eastAsia="Times New Roman" w:hAnsiTheme="minorHAnsi" w:cstheme="minorHAnsi"/>
        </w:rPr>
        <w:t>.</w:t>
      </w:r>
    </w:p>
    <w:p w14:paraId="20BBE7E2" w14:textId="77777777" w:rsidR="00764FFC" w:rsidRPr="009B7F3F" w:rsidRDefault="00764FFC" w:rsidP="00764FFC">
      <w:pPr>
        <w:tabs>
          <w:tab w:val="left" w:pos="785"/>
        </w:tabs>
        <w:ind w:left="785"/>
        <w:rPr>
          <w:rFonts w:asciiTheme="minorHAnsi" w:eastAsia="Times New Roman" w:hAnsiTheme="minorHAnsi" w:cstheme="minorHAnsi"/>
        </w:rPr>
      </w:pPr>
    </w:p>
    <w:p w14:paraId="21E7B361" w14:textId="1A999D68" w:rsidR="00E336A4" w:rsidRPr="00F86D5D" w:rsidRDefault="00E336A4" w:rsidP="00E336A4">
      <w:pPr>
        <w:tabs>
          <w:tab w:val="left" w:pos="785"/>
        </w:tabs>
        <w:rPr>
          <w:rFonts w:asciiTheme="minorHAnsi" w:eastAsia="Times New Roman" w:hAnsiTheme="minorHAnsi" w:cstheme="minorHAnsi"/>
          <w:b/>
          <w:bCs/>
        </w:rPr>
      </w:pPr>
      <w:r w:rsidRPr="00F86D5D">
        <w:rPr>
          <w:rFonts w:asciiTheme="minorHAnsi" w:eastAsia="Times New Roman" w:hAnsiTheme="minorHAnsi" w:cstheme="minorHAnsi"/>
          <w:b/>
          <w:bCs/>
        </w:rPr>
        <w:t>24/</w:t>
      </w:r>
      <w:r w:rsidR="004D29C8" w:rsidRPr="00F86D5D">
        <w:rPr>
          <w:rFonts w:asciiTheme="minorHAnsi" w:eastAsia="Times New Roman" w:hAnsiTheme="minorHAnsi" w:cstheme="minorHAnsi"/>
          <w:b/>
          <w:bCs/>
        </w:rPr>
        <w:t>1</w:t>
      </w:r>
      <w:r w:rsidR="00F73A57">
        <w:rPr>
          <w:rFonts w:asciiTheme="minorHAnsi" w:eastAsia="Times New Roman" w:hAnsiTheme="minorHAnsi" w:cstheme="minorHAnsi"/>
          <w:b/>
          <w:bCs/>
        </w:rPr>
        <w:t>79</w:t>
      </w:r>
      <w:r w:rsidRPr="00F86D5D">
        <w:rPr>
          <w:rFonts w:asciiTheme="minorHAnsi" w:eastAsia="Times New Roman" w:hAnsiTheme="minorHAnsi" w:cstheme="minorHAnsi"/>
          <w:b/>
          <w:bCs/>
        </w:rPr>
        <w:tab/>
        <w:t>To note apologies for absence.</w:t>
      </w:r>
    </w:p>
    <w:p w14:paraId="2C9CD719" w14:textId="71FEB702" w:rsidR="00E336A4" w:rsidRPr="00F86D5D" w:rsidRDefault="00E336A4" w:rsidP="00E336A4">
      <w:pPr>
        <w:tabs>
          <w:tab w:val="left" w:pos="785"/>
        </w:tabs>
        <w:rPr>
          <w:rFonts w:asciiTheme="minorHAnsi" w:eastAsia="Times New Roman" w:hAnsiTheme="minorHAnsi" w:cstheme="minorHAnsi"/>
        </w:rPr>
      </w:pPr>
      <w:r w:rsidRPr="00F86D5D">
        <w:rPr>
          <w:rFonts w:asciiTheme="minorHAnsi" w:eastAsia="Times New Roman" w:hAnsiTheme="minorHAnsi" w:cstheme="minorHAnsi"/>
          <w:b/>
          <w:bCs/>
        </w:rPr>
        <w:tab/>
      </w:r>
      <w:r w:rsidR="00F73A57">
        <w:rPr>
          <w:rFonts w:asciiTheme="minorHAnsi" w:eastAsia="Times New Roman" w:hAnsiTheme="minorHAnsi" w:cstheme="minorHAnsi"/>
        </w:rPr>
        <w:t>None</w:t>
      </w:r>
    </w:p>
    <w:p w14:paraId="235815C8" w14:textId="77777777" w:rsidR="00EC2930" w:rsidRPr="00F86D5D" w:rsidRDefault="00EC2930" w:rsidP="00E336A4">
      <w:pPr>
        <w:tabs>
          <w:tab w:val="left" w:pos="785"/>
        </w:tabs>
        <w:rPr>
          <w:rFonts w:asciiTheme="minorHAnsi" w:eastAsia="Times New Roman" w:hAnsiTheme="minorHAnsi" w:cstheme="minorHAnsi"/>
        </w:rPr>
      </w:pPr>
    </w:p>
    <w:p w14:paraId="68A95832" w14:textId="2C8A1292" w:rsidR="00EC2930" w:rsidRPr="00F86D5D" w:rsidRDefault="00EC2930" w:rsidP="00EC2930">
      <w:pPr>
        <w:tabs>
          <w:tab w:val="left" w:pos="785"/>
        </w:tabs>
        <w:ind w:left="780" w:hanging="780"/>
        <w:rPr>
          <w:rFonts w:asciiTheme="minorHAnsi" w:eastAsia="Times New Roman" w:hAnsiTheme="minorHAnsi" w:cstheme="minorHAnsi"/>
          <w:b/>
          <w:bCs/>
        </w:rPr>
      </w:pPr>
      <w:r w:rsidRPr="00F86D5D">
        <w:rPr>
          <w:rFonts w:asciiTheme="minorHAnsi" w:eastAsia="Times New Roman" w:hAnsiTheme="minorHAnsi" w:cstheme="minorHAnsi"/>
          <w:b/>
          <w:bCs/>
        </w:rPr>
        <w:t>24/</w:t>
      </w:r>
      <w:r w:rsidR="004D29C8" w:rsidRPr="00F86D5D">
        <w:rPr>
          <w:rFonts w:asciiTheme="minorHAnsi" w:eastAsia="Times New Roman" w:hAnsiTheme="minorHAnsi" w:cstheme="minorHAnsi"/>
          <w:b/>
          <w:bCs/>
        </w:rPr>
        <w:t>1</w:t>
      </w:r>
      <w:r w:rsidR="00F73A57">
        <w:rPr>
          <w:rFonts w:asciiTheme="minorHAnsi" w:eastAsia="Times New Roman" w:hAnsiTheme="minorHAnsi" w:cstheme="minorHAnsi"/>
          <w:b/>
          <w:bCs/>
        </w:rPr>
        <w:t>80</w:t>
      </w:r>
      <w:r w:rsidRPr="00F86D5D">
        <w:rPr>
          <w:rFonts w:asciiTheme="minorHAnsi" w:eastAsia="Times New Roman" w:hAnsiTheme="minorHAnsi" w:cstheme="minorHAnsi"/>
          <w:b/>
          <w:bCs/>
        </w:rPr>
        <w:tab/>
      </w:r>
      <w:r w:rsidRPr="00F86D5D">
        <w:rPr>
          <w:rFonts w:asciiTheme="minorHAnsi" w:eastAsia="Times New Roman" w:hAnsiTheme="minorHAnsi" w:cstheme="minorHAnsi"/>
          <w:b/>
          <w:bCs/>
        </w:rPr>
        <w:tab/>
        <w:t>To receive Declarations of Interest in accordance with the Council’s Code of Conduct and with section 106 of the Local Government Finance Act 1992.</w:t>
      </w:r>
    </w:p>
    <w:p w14:paraId="4724C514" w14:textId="4D64CD3E" w:rsidR="00EC2930" w:rsidRPr="00F86D5D" w:rsidRDefault="00EC2930" w:rsidP="00EC2930">
      <w:pPr>
        <w:tabs>
          <w:tab w:val="left" w:pos="785"/>
        </w:tabs>
        <w:ind w:left="780"/>
        <w:rPr>
          <w:rFonts w:asciiTheme="minorHAnsi" w:hAnsiTheme="minorHAnsi" w:cstheme="minorHAnsi"/>
        </w:rPr>
      </w:pPr>
      <w:r w:rsidRPr="00F86D5D">
        <w:rPr>
          <w:rFonts w:asciiTheme="minorHAnsi" w:hAnsiTheme="minorHAnsi" w:cstheme="minorHAnsi"/>
        </w:rPr>
        <w:tab/>
      </w:r>
      <w:r w:rsidR="00E33E53">
        <w:rPr>
          <w:rFonts w:asciiTheme="minorHAnsi" w:hAnsiTheme="minorHAnsi" w:cstheme="minorHAnsi"/>
        </w:rPr>
        <w:t>Cllr Edmond</w:t>
      </w:r>
      <w:r w:rsidR="008A2271" w:rsidRPr="00F86D5D">
        <w:rPr>
          <w:rFonts w:asciiTheme="minorHAnsi" w:hAnsiTheme="minorHAnsi" w:cstheme="minorHAnsi"/>
        </w:rPr>
        <w:t xml:space="preserve"> – Non-Pecuniary </w:t>
      </w:r>
      <w:r w:rsidR="00E33E53">
        <w:rPr>
          <w:rFonts w:asciiTheme="minorHAnsi" w:hAnsiTheme="minorHAnsi" w:cstheme="minorHAnsi"/>
        </w:rPr>
        <w:t>–</w:t>
      </w:r>
      <w:r w:rsidR="008A2271" w:rsidRPr="00F86D5D">
        <w:rPr>
          <w:rFonts w:asciiTheme="minorHAnsi" w:hAnsiTheme="minorHAnsi" w:cstheme="minorHAnsi"/>
        </w:rPr>
        <w:t xml:space="preserve"> </w:t>
      </w:r>
      <w:r w:rsidR="00E33E53">
        <w:rPr>
          <w:rFonts w:asciiTheme="minorHAnsi" w:hAnsiTheme="minorHAnsi" w:cstheme="minorHAnsi"/>
        </w:rPr>
        <w:t>Essex Waterways</w:t>
      </w:r>
      <w:r w:rsidR="00A37072">
        <w:rPr>
          <w:rFonts w:asciiTheme="minorHAnsi" w:hAnsiTheme="minorHAnsi" w:cstheme="minorHAnsi"/>
        </w:rPr>
        <w:t xml:space="preserve">; Cllr </w:t>
      </w:r>
      <w:r w:rsidR="00E92B32">
        <w:rPr>
          <w:rFonts w:asciiTheme="minorHAnsi" w:hAnsiTheme="minorHAnsi" w:cstheme="minorHAnsi"/>
        </w:rPr>
        <w:t>Swann</w:t>
      </w:r>
      <w:r w:rsidR="00A37072">
        <w:rPr>
          <w:rFonts w:asciiTheme="minorHAnsi" w:hAnsiTheme="minorHAnsi" w:cstheme="minorHAnsi"/>
        </w:rPr>
        <w:t xml:space="preserve"> – Non-Pecuniary – </w:t>
      </w:r>
      <w:r w:rsidR="00E92B32">
        <w:rPr>
          <w:rFonts w:asciiTheme="minorHAnsi" w:hAnsiTheme="minorHAnsi" w:cstheme="minorHAnsi"/>
        </w:rPr>
        <w:t>Daisy Meadow Car Park</w:t>
      </w:r>
      <w:r w:rsidR="00F73A57">
        <w:rPr>
          <w:rFonts w:asciiTheme="minorHAnsi" w:hAnsiTheme="minorHAnsi" w:cstheme="minorHAnsi"/>
        </w:rPr>
        <w:t xml:space="preserve">, Heybridge Basin Sailing Association, relative; </w:t>
      </w:r>
      <w:r w:rsidR="00A37072">
        <w:rPr>
          <w:rFonts w:asciiTheme="minorHAnsi" w:hAnsiTheme="minorHAnsi" w:cstheme="minorHAnsi"/>
        </w:rPr>
        <w:t xml:space="preserve">Cllr Hobden – Non-Pecuniary – Basin Oars, </w:t>
      </w:r>
      <w:r w:rsidR="00764FFC">
        <w:rPr>
          <w:rFonts w:asciiTheme="minorHAnsi" w:hAnsiTheme="minorHAnsi" w:cstheme="minorHAnsi"/>
        </w:rPr>
        <w:t>River care</w:t>
      </w:r>
      <w:r w:rsidR="00A37072">
        <w:rPr>
          <w:rFonts w:asciiTheme="minorHAnsi" w:hAnsiTheme="minorHAnsi" w:cstheme="minorHAnsi"/>
        </w:rPr>
        <w:t xml:space="preserve"> Group and </w:t>
      </w:r>
      <w:r w:rsidR="000C78D9">
        <w:rPr>
          <w:rFonts w:asciiTheme="minorHAnsi" w:hAnsiTheme="minorHAnsi" w:cstheme="minorHAnsi"/>
        </w:rPr>
        <w:t>Heybridge Basin Sailing Association</w:t>
      </w:r>
      <w:r w:rsidR="00F73A57">
        <w:rPr>
          <w:rFonts w:asciiTheme="minorHAnsi" w:hAnsiTheme="minorHAnsi" w:cstheme="minorHAnsi"/>
        </w:rPr>
        <w:t>, Cllr Hodges – Non-Pecuniary – Heybridge Basin Sailing Association and Cllr Bryson – Non-Pecuniary – Resides opposite Timber Yard.</w:t>
      </w:r>
    </w:p>
    <w:p w14:paraId="613EECD0" w14:textId="77777777" w:rsidR="004D29C8" w:rsidRPr="008A2271" w:rsidRDefault="004D29C8" w:rsidP="00EC2930">
      <w:pPr>
        <w:tabs>
          <w:tab w:val="left" w:pos="785"/>
        </w:tabs>
        <w:ind w:left="780"/>
        <w:rPr>
          <w:rFonts w:asciiTheme="minorHAnsi" w:hAnsiTheme="minorHAnsi" w:cstheme="minorHAnsi"/>
          <w:sz w:val="18"/>
          <w:szCs w:val="18"/>
        </w:rPr>
      </w:pPr>
    </w:p>
    <w:p w14:paraId="4E6491AF" w14:textId="5D78C00D" w:rsid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w:t>
      </w:r>
      <w:r w:rsidR="00F73A57">
        <w:rPr>
          <w:rFonts w:asciiTheme="minorHAnsi" w:eastAsia="Times New Roman" w:hAnsiTheme="minorHAnsi" w:cstheme="minorHAnsi"/>
          <w:b/>
          <w:bCs/>
        </w:rPr>
        <w:t>81</w:t>
      </w:r>
      <w:r>
        <w:rPr>
          <w:rFonts w:asciiTheme="minorHAnsi" w:eastAsia="Times New Roman" w:hAnsiTheme="minorHAnsi" w:cstheme="minorHAnsi"/>
          <w:b/>
          <w:bCs/>
        </w:rPr>
        <w:tab/>
      </w:r>
      <w:r w:rsidRPr="005A30D7">
        <w:rPr>
          <w:rFonts w:asciiTheme="minorHAnsi" w:eastAsia="Times New Roman" w:hAnsiTheme="minorHAnsi" w:cstheme="minorHAnsi"/>
          <w:b/>
          <w:bCs/>
        </w:rPr>
        <w:t>To sign as a correct record the minutes of the full council meeting held on</w:t>
      </w:r>
      <w:r w:rsidR="00E92B32">
        <w:rPr>
          <w:rFonts w:asciiTheme="minorHAnsi" w:eastAsia="Times New Roman" w:hAnsiTheme="minorHAnsi" w:cstheme="minorHAnsi"/>
          <w:b/>
          <w:bCs/>
        </w:rPr>
        <w:t xml:space="preserve"> 1</w:t>
      </w:r>
      <w:r w:rsidR="00F73A57">
        <w:rPr>
          <w:rFonts w:asciiTheme="minorHAnsi" w:eastAsia="Times New Roman" w:hAnsiTheme="minorHAnsi" w:cstheme="minorHAnsi"/>
          <w:b/>
          <w:bCs/>
        </w:rPr>
        <w:t>1</w:t>
      </w:r>
      <w:r w:rsidR="00F73A57" w:rsidRPr="00F73A57">
        <w:rPr>
          <w:rFonts w:asciiTheme="minorHAnsi" w:eastAsia="Times New Roman" w:hAnsiTheme="minorHAnsi" w:cstheme="minorHAnsi"/>
          <w:b/>
          <w:bCs/>
          <w:vertAlign w:val="superscript"/>
        </w:rPr>
        <w:t>th</w:t>
      </w:r>
      <w:r w:rsidR="00F73A57">
        <w:rPr>
          <w:rFonts w:asciiTheme="minorHAnsi" w:eastAsia="Times New Roman" w:hAnsiTheme="minorHAnsi" w:cstheme="minorHAnsi"/>
          <w:b/>
          <w:bCs/>
        </w:rPr>
        <w:t xml:space="preserve"> February </w:t>
      </w:r>
      <w:r w:rsidR="00E92B32">
        <w:rPr>
          <w:rFonts w:asciiTheme="minorHAnsi" w:eastAsia="Times New Roman" w:hAnsiTheme="minorHAnsi" w:cstheme="minorHAnsi"/>
          <w:b/>
          <w:bCs/>
        </w:rPr>
        <w:t>2025</w:t>
      </w:r>
      <w:r w:rsidRPr="005A30D7">
        <w:rPr>
          <w:rFonts w:asciiTheme="minorHAnsi" w:eastAsia="Times New Roman" w:hAnsiTheme="minorHAnsi" w:cstheme="minorHAnsi"/>
          <w:b/>
          <w:bCs/>
        </w:rPr>
        <w:t>.</w:t>
      </w:r>
    </w:p>
    <w:p w14:paraId="79CE6E9C" w14:textId="7C6C9C85" w:rsidR="00873AE8" w:rsidRP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t>The Minutes as previously circulated were agreed</w:t>
      </w:r>
      <w:r w:rsidR="004C0E88">
        <w:rPr>
          <w:rFonts w:asciiTheme="minorHAnsi" w:eastAsia="Times New Roman" w:hAnsiTheme="minorHAnsi" w:cstheme="minorHAnsi"/>
          <w:b/>
          <w:bCs/>
        </w:rPr>
        <w:t xml:space="preserve"> and signed</w:t>
      </w:r>
      <w:r>
        <w:rPr>
          <w:rFonts w:asciiTheme="minorHAnsi" w:eastAsia="Times New Roman" w:hAnsiTheme="minorHAnsi" w:cstheme="minorHAnsi"/>
          <w:b/>
          <w:bCs/>
        </w:rPr>
        <w:t xml:space="preserve"> as a correct record. </w:t>
      </w:r>
    </w:p>
    <w:p w14:paraId="77E703D6" w14:textId="77777777" w:rsidR="005A30D7" w:rsidRPr="009C6C0C" w:rsidRDefault="005A30D7" w:rsidP="005A30D7">
      <w:pPr>
        <w:tabs>
          <w:tab w:val="left" w:pos="785"/>
        </w:tabs>
        <w:rPr>
          <w:rFonts w:asciiTheme="minorHAnsi" w:eastAsia="Times New Roman" w:hAnsiTheme="minorHAnsi" w:cstheme="minorHAnsi"/>
          <w:b/>
          <w:bCs/>
        </w:rPr>
      </w:pPr>
    </w:p>
    <w:p w14:paraId="748B1C94" w14:textId="69286AEE" w:rsidR="005A30D7" w:rsidRP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w:t>
      </w:r>
      <w:r w:rsidR="00F73A57">
        <w:rPr>
          <w:rFonts w:asciiTheme="minorHAnsi" w:eastAsia="Times New Roman" w:hAnsiTheme="minorHAnsi" w:cstheme="minorHAnsi"/>
          <w:b/>
          <w:bCs/>
        </w:rPr>
        <w:t>82</w:t>
      </w:r>
      <w:r>
        <w:rPr>
          <w:rFonts w:asciiTheme="minorHAnsi" w:eastAsia="Times New Roman" w:hAnsiTheme="minorHAnsi" w:cstheme="minorHAnsi"/>
          <w:b/>
          <w:bCs/>
        </w:rPr>
        <w:tab/>
      </w:r>
      <w:r w:rsidRPr="005A30D7">
        <w:rPr>
          <w:rFonts w:asciiTheme="minorHAnsi" w:eastAsia="Times New Roman" w:hAnsiTheme="minorHAnsi" w:cstheme="minorHAnsi"/>
          <w:b/>
          <w:bCs/>
        </w:rPr>
        <w:t>To receive a report from:</w:t>
      </w:r>
    </w:p>
    <w:p w14:paraId="17D45314" w14:textId="18B644A2" w:rsidR="005A30D7" w:rsidRDefault="005A30D7" w:rsidP="005A30D7">
      <w:pPr>
        <w:pStyle w:val="ListParagraph"/>
        <w:numPr>
          <w:ilvl w:val="0"/>
          <w:numId w:val="6"/>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Pr="007C65BA">
        <w:rPr>
          <w:rFonts w:asciiTheme="minorHAnsi" w:eastAsia="Times New Roman" w:hAnsiTheme="minorHAnsi" w:cstheme="minorHAnsi"/>
          <w:b/>
          <w:bCs/>
        </w:rPr>
        <w:t>rict Councillors</w:t>
      </w:r>
      <w:r>
        <w:rPr>
          <w:rFonts w:asciiTheme="minorHAnsi" w:eastAsia="Times New Roman" w:hAnsiTheme="minorHAnsi" w:cstheme="minorHAnsi"/>
          <w:b/>
          <w:bCs/>
        </w:rPr>
        <w:t xml:space="preserve"> </w:t>
      </w:r>
      <w:r w:rsidRPr="002F0513">
        <w:rPr>
          <w:rFonts w:asciiTheme="minorHAnsi" w:eastAsia="Times New Roman" w:hAnsiTheme="minorHAnsi" w:cstheme="minorHAnsi"/>
        </w:rPr>
        <w:t xml:space="preserve">– </w:t>
      </w:r>
      <w:r w:rsidR="00730F91" w:rsidRPr="002F0513">
        <w:rPr>
          <w:rFonts w:asciiTheme="minorHAnsi" w:eastAsia="Times New Roman" w:hAnsiTheme="minorHAnsi" w:cstheme="minorHAnsi"/>
        </w:rPr>
        <w:t>Cllr Spenceley</w:t>
      </w:r>
      <w:r w:rsidR="004C0E88" w:rsidRPr="002F0513">
        <w:rPr>
          <w:rFonts w:asciiTheme="minorHAnsi" w:eastAsia="Times New Roman" w:hAnsiTheme="minorHAnsi" w:cstheme="minorHAnsi"/>
        </w:rPr>
        <w:t xml:space="preserve"> </w:t>
      </w:r>
      <w:r w:rsidR="003A72F8">
        <w:rPr>
          <w:rFonts w:asciiTheme="minorHAnsi" w:eastAsia="Times New Roman" w:hAnsiTheme="minorHAnsi" w:cstheme="minorHAnsi"/>
        </w:rPr>
        <w:t xml:space="preserve">provided a </w:t>
      </w:r>
      <w:r w:rsidR="004C0E88" w:rsidRPr="002F0513">
        <w:rPr>
          <w:rFonts w:asciiTheme="minorHAnsi" w:eastAsia="Times New Roman" w:hAnsiTheme="minorHAnsi" w:cstheme="minorHAnsi"/>
        </w:rPr>
        <w:t xml:space="preserve">verbal </w:t>
      </w:r>
      <w:r w:rsidR="00E33E53" w:rsidRPr="002F0513">
        <w:rPr>
          <w:rFonts w:asciiTheme="minorHAnsi" w:eastAsia="Times New Roman" w:hAnsiTheme="minorHAnsi" w:cstheme="minorHAnsi"/>
        </w:rPr>
        <w:t>report</w:t>
      </w:r>
      <w:r w:rsidR="00764FFC">
        <w:rPr>
          <w:rFonts w:asciiTheme="minorHAnsi" w:eastAsia="Times New Roman" w:hAnsiTheme="minorHAnsi" w:cstheme="minorHAnsi"/>
        </w:rPr>
        <w:t xml:space="preserve"> on relevant matters. </w:t>
      </w:r>
    </w:p>
    <w:p w14:paraId="5562464A" w14:textId="483089DD" w:rsidR="00F86D5D" w:rsidRDefault="005A30D7" w:rsidP="00F86D5D">
      <w:pPr>
        <w:pStyle w:val="ListParagraph"/>
        <w:numPr>
          <w:ilvl w:val="0"/>
          <w:numId w:val="6"/>
        </w:numPr>
        <w:tabs>
          <w:tab w:val="left" w:pos="785"/>
        </w:tabs>
        <w:rPr>
          <w:rFonts w:asciiTheme="minorHAnsi" w:eastAsia="Times New Roman" w:hAnsiTheme="minorHAnsi" w:cstheme="minorHAnsi"/>
        </w:rPr>
      </w:pPr>
      <w:r>
        <w:rPr>
          <w:rFonts w:asciiTheme="minorHAnsi" w:eastAsia="Times New Roman" w:hAnsiTheme="minorHAnsi" w:cstheme="minorHAnsi"/>
          <w:b/>
          <w:bCs/>
        </w:rPr>
        <w:t xml:space="preserve">County Councillor </w:t>
      </w:r>
      <w:r w:rsidRPr="005A30D7">
        <w:rPr>
          <w:rFonts w:asciiTheme="minorHAnsi" w:eastAsia="Times New Roman" w:hAnsiTheme="minorHAnsi" w:cstheme="minorHAnsi"/>
        </w:rPr>
        <w:t xml:space="preserve">– </w:t>
      </w:r>
      <w:r w:rsidR="00F73A57">
        <w:rPr>
          <w:rFonts w:asciiTheme="minorHAnsi" w:eastAsia="Times New Roman" w:hAnsiTheme="minorHAnsi" w:cstheme="minorHAnsi"/>
        </w:rPr>
        <w:t xml:space="preserve">A written report from Cllr Durham was circulated. </w:t>
      </w:r>
    </w:p>
    <w:p w14:paraId="1568217A" w14:textId="77777777" w:rsidR="00E92B32" w:rsidRPr="0014393D" w:rsidRDefault="00E92B32" w:rsidP="00E92B32">
      <w:pPr>
        <w:pStyle w:val="ListParagraph"/>
        <w:numPr>
          <w:ilvl w:val="0"/>
          <w:numId w:val="6"/>
        </w:numPr>
        <w:tabs>
          <w:tab w:val="left" w:pos="785"/>
        </w:tabs>
        <w:rPr>
          <w:rFonts w:asciiTheme="minorHAnsi" w:eastAsia="Times New Roman" w:hAnsiTheme="minorHAnsi" w:cstheme="minorHAnsi"/>
          <w:b/>
          <w:bCs/>
        </w:rPr>
      </w:pPr>
      <w:r w:rsidRPr="0014393D">
        <w:rPr>
          <w:rFonts w:asciiTheme="minorHAnsi" w:eastAsia="Times New Roman" w:hAnsiTheme="minorHAnsi" w:cstheme="minorHAnsi"/>
          <w:b/>
        </w:rPr>
        <w:t>Clerk</w:t>
      </w:r>
    </w:p>
    <w:p w14:paraId="26473926" w14:textId="59B00C16" w:rsidR="00E92B32" w:rsidRDefault="00F73A57" w:rsidP="00873AE8">
      <w:pPr>
        <w:pStyle w:val="ListParagraph"/>
        <w:numPr>
          <w:ilvl w:val="0"/>
          <w:numId w:val="25"/>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PAT Testing</w:t>
      </w:r>
      <w:r w:rsidR="00764FFC">
        <w:rPr>
          <w:rFonts w:asciiTheme="minorHAnsi" w:eastAsia="Times New Roman" w:hAnsiTheme="minorHAnsi" w:cstheme="minorHAnsi"/>
          <w:bCs/>
        </w:rPr>
        <w:t xml:space="preserve"> – </w:t>
      </w:r>
      <w:r w:rsidR="00764FFC" w:rsidRPr="00764FFC">
        <w:rPr>
          <w:rFonts w:asciiTheme="minorHAnsi" w:eastAsia="Times New Roman" w:hAnsiTheme="minorHAnsi" w:cstheme="minorHAnsi"/>
          <w:bCs/>
        </w:rPr>
        <w:t>One item, the laminator, failed the PAT test and is no longer in use. While a replacement may be ordered at a later date, there is no immediate need, as its usage is infrequent.</w:t>
      </w:r>
    </w:p>
    <w:p w14:paraId="7C7787C3" w14:textId="587D0D38" w:rsidR="00E37067" w:rsidRPr="00E37067" w:rsidRDefault="00F73A57" w:rsidP="00E37067">
      <w:pPr>
        <w:pStyle w:val="ListParagraph"/>
        <w:numPr>
          <w:ilvl w:val="0"/>
          <w:numId w:val="25"/>
        </w:numPr>
        <w:tabs>
          <w:tab w:val="left" w:pos="785"/>
        </w:tabs>
        <w:ind w:left="785"/>
        <w:rPr>
          <w:rFonts w:asciiTheme="minorHAnsi" w:eastAsia="Times New Roman" w:hAnsiTheme="minorHAnsi" w:cstheme="minorHAnsi"/>
          <w:bCs/>
        </w:rPr>
      </w:pPr>
      <w:r w:rsidRPr="00E37067">
        <w:rPr>
          <w:rFonts w:asciiTheme="minorHAnsi" w:eastAsia="Times New Roman" w:hAnsiTheme="minorHAnsi" w:cstheme="minorHAnsi"/>
          <w:bCs/>
        </w:rPr>
        <w:t>April Meeting</w:t>
      </w:r>
      <w:r w:rsidR="00764FFC" w:rsidRPr="00E37067">
        <w:rPr>
          <w:rFonts w:asciiTheme="minorHAnsi" w:eastAsia="Times New Roman" w:hAnsiTheme="minorHAnsi" w:cstheme="minorHAnsi"/>
          <w:bCs/>
        </w:rPr>
        <w:t xml:space="preserve"> – The meeting, originally scheduled for 22nd April, has been rescheduled to 29th April due to the school Easter break and the Clerk’s reduced working hours. This new date also coincides with the Annual Parish Meeting.</w:t>
      </w:r>
    </w:p>
    <w:p w14:paraId="108E83CE" w14:textId="77777777" w:rsidR="00764FFC" w:rsidRPr="00764FFC" w:rsidRDefault="00764FFC" w:rsidP="00764FFC">
      <w:pPr>
        <w:pStyle w:val="ListParagraph"/>
        <w:tabs>
          <w:tab w:val="left" w:pos="785"/>
        </w:tabs>
        <w:ind w:left="785"/>
        <w:rPr>
          <w:rFonts w:asciiTheme="minorHAnsi" w:eastAsia="Times New Roman" w:hAnsiTheme="minorHAnsi" w:cstheme="minorHAnsi"/>
          <w:bCs/>
        </w:rPr>
      </w:pPr>
    </w:p>
    <w:p w14:paraId="281327A7" w14:textId="045D611D" w:rsidR="00F73A57" w:rsidRPr="00500F22" w:rsidRDefault="00F73A57" w:rsidP="00F73A57">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24/183</w:t>
      </w:r>
      <w:r>
        <w:rPr>
          <w:rFonts w:asciiTheme="minorHAnsi" w:eastAsia="Times New Roman" w:hAnsiTheme="minorHAnsi" w:cstheme="minorHAnsi"/>
          <w:b/>
          <w:bCs/>
        </w:rPr>
        <w:tab/>
      </w:r>
      <w:r w:rsidRPr="00BE6F15">
        <w:rPr>
          <w:rFonts w:asciiTheme="minorHAnsi" w:eastAsia="Times New Roman" w:hAnsiTheme="minorHAnsi" w:cstheme="minorHAnsi"/>
          <w:b/>
          <w:bCs/>
        </w:rPr>
        <w:t>Public Forum</w:t>
      </w:r>
      <w:r w:rsidRPr="00500F22">
        <w:rPr>
          <w:rFonts w:asciiTheme="minorHAnsi" w:eastAsia="Times New Roman" w:hAnsiTheme="minorHAnsi" w:cstheme="minorHAnsi"/>
          <w:b/>
          <w:bCs/>
        </w:rPr>
        <w:t xml:space="preserve"> </w:t>
      </w:r>
    </w:p>
    <w:p w14:paraId="31D830D1" w14:textId="4B281B25" w:rsidR="00E37067" w:rsidRDefault="00F73A57" w:rsidP="00AB4F3E">
      <w:pPr>
        <w:tabs>
          <w:tab w:val="left" w:pos="2292"/>
        </w:tabs>
        <w:ind w:left="425"/>
        <w:jc w:val="both"/>
        <w:rPr>
          <w:rFonts w:asciiTheme="minorHAnsi" w:eastAsia="Times New Roman" w:hAnsiTheme="minorHAnsi" w:cstheme="minorHAnsi"/>
        </w:rPr>
      </w:pPr>
      <w:r>
        <w:rPr>
          <w:rFonts w:asciiTheme="minorHAnsi" w:eastAsia="Times New Roman" w:hAnsiTheme="minorHAnsi" w:cstheme="minorHAnsi"/>
          <w:i/>
          <w:iCs/>
          <w:sz w:val="18"/>
          <w:szCs w:val="18"/>
        </w:rPr>
        <w:t xml:space="preserve">        </w:t>
      </w:r>
      <w:r>
        <w:rPr>
          <w:rFonts w:asciiTheme="minorHAnsi" w:eastAsia="Times New Roman" w:hAnsiTheme="minorHAnsi" w:cstheme="minorHAnsi"/>
          <w:sz w:val="18"/>
          <w:szCs w:val="18"/>
        </w:rPr>
        <w:t xml:space="preserve"> </w:t>
      </w:r>
      <w:r w:rsidR="00764FFC" w:rsidRPr="00764FFC">
        <w:rPr>
          <w:rFonts w:asciiTheme="minorHAnsi" w:eastAsia="Times New Roman" w:hAnsiTheme="minorHAnsi" w:cstheme="minorHAnsi"/>
        </w:rPr>
        <w:t>No members of the public expressed a desire to speak on matters not related to the Timber Yard.</w:t>
      </w:r>
    </w:p>
    <w:p w14:paraId="626D1B0D" w14:textId="1939BD22" w:rsidR="00F73A57" w:rsidRPr="00500F22" w:rsidRDefault="00F73A57" w:rsidP="00F73A57">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24/184</w:t>
      </w:r>
      <w:r>
        <w:rPr>
          <w:rFonts w:asciiTheme="minorHAnsi" w:eastAsia="Times New Roman" w:hAnsiTheme="minorHAnsi" w:cstheme="minorHAnsi"/>
          <w:b/>
          <w:bCs/>
        </w:rPr>
        <w:tab/>
      </w:r>
      <w:r w:rsidRPr="00500F22">
        <w:rPr>
          <w:rFonts w:asciiTheme="minorHAnsi" w:eastAsia="Times New Roman" w:hAnsiTheme="minorHAnsi" w:cstheme="minorHAnsi"/>
          <w:b/>
          <w:bCs/>
        </w:rPr>
        <w:t>Planning</w:t>
      </w:r>
    </w:p>
    <w:p w14:paraId="0EB3BD2C" w14:textId="77777777" w:rsidR="00F73A57" w:rsidRPr="00F73A57" w:rsidRDefault="00F73A57" w:rsidP="00F73A57">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w:t>
      </w:r>
      <w:r>
        <w:rPr>
          <w:rFonts w:asciiTheme="minorHAnsi" w:eastAsia="Times New Roman" w:hAnsiTheme="minorHAnsi" w:cstheme="minorHAnsi"/>
        </w:rPr>
        <w:t>.</w:t>
      </w:r>
    </w:p>
    <w:p w14:paraId="572C8387" w14:textId="5FC81473" w:rsidR="00F73A57" w:rsidRPr="00A37072" w:rsidRDefault="00F73A57" w:rsidP="00F73A57">
      <w:pPr>
        <w:pStyle w:val="ListParagraph"/>
        <w:tabs>
          <w:tab w:val="left" w:pos="785"/>
        </w:tabs>
        <w:ind w:left="785"/>
        <w:rPr>
          <w:rFonts w:asciiTheme="minorHAnsi" w:eastAsia="Times New Roman" w:hAnsiTheme="minorHAnsi" w:cstheme="minorHAnsi"/>
          <w:bCs/>
        </w:rPr>
      </w:pPr>
    </w:p>
    <w:p w14:paraId="25B9AFB7" w14:textId="77777777" w:rsidR="00F73A57" w:rsidRDefault="00F73A57" w:rsidP="00F73A57">
      <w:pPr>
        <w:tabs>
          <w:tab w:val="left" w:pos="785"/>
        </w:tabs>
        <w:rPr>
          <w:rFonts w:asciiTheme="minorHAnsi" w:eastAsia="Times New Roman" w:hAnsiTheme="minorHAnsi" w:cstheme="minorHAnsi"/>
        </w:rPr>
      </w:pPr>
      <w:r w:rsidRPr="00F73A57">
        <w:rPr>
          <w:rFonts w:asciiTheme="minorHAnsi" w:eastAsia="Times New Roman" w:hAnsiTheme="minorHAnsi" w:cstheme="minorHAnsi"/>
          <w:b/>
          <w:bCs/>
        </w:rPr>
        <w:t xml:space="preserve">24/00868/OUTM – The Former Timber Yard – </w:t>
      </w:r>
      <w:r w:rsidRPr="00F73A57">
        <w:rPr>
          <w:rFonts w:asciiTheme="minorHAnsi" w:eastAsia="Times New Roman" w:hAnsiTheme="minorHAnsi" w:cstheme="minorHAnsi"/>
        </w:rPr>
        <w:t>Outline planning permission with the matters of access for consideration for the demolition of existing buildings, and creation of up to 2140m2 of commercial floor space, including associated car parking, open space and landscaping.</w:t>
      </w:r>
    </w:p>
    <w:p w14:paraId="094D42FC" w14:textId="77777777" w:rsidR="00764FFC" w:rsidRDefault="00764FFC" w:rsidP="00F73A57">
      <w:pPr>
        <w:tabs>
          <w:tab w:val="left" w:pos="785"/>
        </w:tabs>
        <w:rPr>
          <w:rFonts w:asciiTheme="minorHAnsi" w:eastAsia="Times New Roman" w:hAnsiTheme="minorHAnsi" w:cstheme="minorHAnsi"/>
        </w:rPr>
      </w:pPr>
    </w:p>
    <w:p w14:paraId="5F96C769" w14:textId="70D1FAFB" w:rsidR="00F73A57" w:rsidRDefault="00C84298" w:rsidP="00E37067">
      <w:pPr>
        <w:tabs>
          <w:tab w:val="left" w:pos="785"/>
        </w:tabs>
        <w:ind w:left="720"/>
        <w:rPr>
          <w:rFonts w:asciiTheme="minorHAnsi" w:eastAsia="Times New Roman" w:hAnsiTheme="minorHAnsi" w:cstheme="minorHAnsi"/>
        </w:rPr>
      </w:pPr>
      <w:r w:rsidRPr="00C84298">
        <w:rPr>
          <w:rFonts w:asciiTheme="minorHAnsi" w:eastAsia="Times New Roman" w:hAnsiTheme="minorHAnsi" w:cstheme="minorHAnsi"/>
        </w:rPr>
        <w:t>The Chair read a report outlining comments received from members of the public and the Conservation Society. The Chair reiterated that the Council's response must be based on material planning considerations and encouraged residents to submit their own comments directly to Maldon District Council.</w:t>
      </w:r>
    </w:p>
    <w:p w14:paraId="7177D7E2" w14:textId="77777777" w:rsidR="00C84298" w:rsidRDefault="00C84298" w:rsidP="00C84298">
      <w:pPr>
        <w:tabs>
          <w:tab w:val="left" w:pos="785"/>
        </w:tabs>
        <w:rPr>
          <w:rFonts w:asciiTheme="minorHAnsi" w:eastAsia="Times New Roman" w:hAnsiTheme="minorHAnsi" w:cstheme="minorHAnsi"/>
        </w:rPr>
      </w:pPr>
    </w:p>
    <w:p w14:paraId="6AD76C38" w14:textId="564191E6" w:rsidR="00C84298" w:rsidRDefault="00C84298" w:rsidP="00E37067">
      <w:pPr>
        <w:tabs>
          <w:tab w:val="left" w:pos="785"/>
        </w:tabs>
        <w:ind w:left="720"/>
        <w:rPr>
          <w:rFonts w:asciiTheme="minorHAnsi" w:eastAsia="Times New Roman" w:hAnsiTheme="minorHAnsi" w:cstheme="minorHAnsi"/>
        </w:rPr>
      </w:pPr>
      <w:r w:rsidRPr="00C84298">
        <w:rPr>
          <w:rFonts w:asciiTheme="minorHAnsi" w:eastAsia="Times New Roman" w:hAnsiTheme="minorHAnsi" w:cstheme="minorHAnsi"/>
        </w:rPr>
        <w:t xml:space="preserve">Two members of the public reiterated their previous comments. One asked whether Govey Homes was the same company that provided a presentation regarding the residential application on 17th September, to which it was confirmed. The other </w:t>
      </w:r>
      <w:r>
        <w:rPr>
          <w:rFonts w:asciiTheme="minorHAnsi" w:eastAsia="Times New Roman" w:hAnsiTheme="minorHAnsi" w:cstheme="minorHAnsi"/>
        </w:rPr>
        <w:t>e</w:t>
      </w:r>
      <w:r w:rsidRPr="00C84298">
        <w:rPr>
          <w:rFonts w:asciiTheme="minorHAnsi" w:eastAsia="Times New Roman" w:hAnsiTheme="minorHAnsi" w:cstheme="minorHAnsi"/>
        </w:rPr>
        <w:t>nquired about the fate of the commercial application should the residential application be approved. In response, it was noted that the situation is unclear, but it is believed that both applications are treated separately, and the developer would have the option to proceed with either application if both are approved.</w:t>
      </w:r>
    </w:p>
    <w:p w14:paraId="01742E45" w14:textId="77777777" w:rsidR="00C84298" w:rsidRDefault="00C84298" w:rsidP="00C84298">
      <w:pPr>
        <w:tabs>
          <w:tab w:val="left" w:pos="785"/>
        </w:tabs>
        <w:rPr>
          <w:rFonts w:asciiTheme="minorHAnsi" w:eastAsia="Times New Roman" w:hAnsiTheme="minorHAnsi" w:cstheme="minorHAnsi"/>
        </w:rPr>
      </w:pPr>
    </w:p>
    <w:p w14:paraId="1C552D36" w14:textId="54BCF920" w:rsidR="00C84298" w:rsidRPr="00C84298" w:rsidRDefault="00C84298" w:rsidP="00E37067">
      <w:pPr>
        <w:tabs>
          <w:tab w:val="left" w:pos="785"/>
        </w:tabs>
        <w:ind w:left="720"/>
        <w:rPr>
          <w:rFonts w:asciiTheme="minorHAnsi" w:eastAsia="Times New Roman" w:hAnsiTheme="minorHAnsi" w:cstheme="minorHAnsi"/>
          <w:b/>
          <w:bCs/>
        </w:rPr>
      </w:pPr>
      <w:r w:rsidRPr="00C84298">
        <w:rPr>
          <w:rFonts w:asciiTheme="minorHAnsi" w:eastAsia="Times New Roman" w:hAnsiTheme="minorHAnsi" w:cstheme="minorHAnsi"/>
          <w:b/>
          <w:bCs/>
        </w:rPr>
        <w:t>It was resolved to recommend that the application be objected to on the grounds of design and appearance, impact on the conservation area, parking and highway safety, as well as concerns regarding traffic and noise. The Clerk will draft a response to Maldon District Council, taking into consideration all comments from residents and the Conservation Society.</w:t>
      </w:r>
    </w:p>
    <w:p w14:paraId="1D23E1B3" w14:textId="77777777" w:rsidR="00C84298" w:rsidRDefault="00C84298" w:rsidP="00C84298">
      <w:pPr>
        <w:tabs>
          <w:tab w:val="left" w:pos="785"/>
        </w:tabs>
        <w:rPr>
          <w:rFonts w:asciiTheme="minorHAnsi" w:eastAsia="Times New Roman" w:hAnsiTheme="minorHAnsi" w:cstheme="minorHAnsi"/>
        </w:rPr>
      </w:pPr>
    </w:p>
    <w:p w14:paraId="14CDB059" w14:textId="77777777" w:rsidR="00C84298" w:rsidRPr="00C84298" w:rsidRDefault="00C84298" w:rsidP="00C84298">
      <w:pPr>
        <w:tabs>
          <w:tab w:val="left" w:pos="785"/>
        </w:tabs>
        <w:rPr>
          <w:rFonts w:asciiTheme="minorHAnsi" w:eastAsia="Times New Roman" w:hAnsiTheme="minorHAnsi" w:cstheme="minorHAnsi"/>
        </w:rPr>
      </w:pPr>
    </w:p>
    <w:p w14:paraId="22A3DF5D" w14:textId="5B60EC46" w:rsidR="00D830F1" w:rsidRPr="00F73A57" w:rsidRDefault="00F73A57" w:rsidP="00C84298">
      <w:pPr>
        <w:tabs>
          <w:tab w:val="left" w:pos="785"/>
        </w:tabs>
        <w:rPr>
          <w:rFonts w:asciiTheme="minorHAnsi" w:eastAsia="Times New Roman" w:hAnsiTheme="minorHAnsi" w:cstheme="minorHAnsi"/>
        </w:rPr>
      </w:pPr>
      <w:r w:rsidRPr="00F73A57">
        <w:rPr>
          <w:rFonts w:asciiTheme="minorHAnsi" w:eastAsia="Times New Roman" w:hAnsiTheme="minorHAnsi" w:cstheme="minorHAnsi"/>
          <w:b/>
          <w:bCs/>
        </w:rPr>
        <w:t xml:space="preserve">25/00014/FUL – Pontoon Landing, Basin Road – </w:t>
      </w:r>
      <w:r w:rsidRPr="00F73A57">
        <w:rPr>
          <w:rFonts w:asciiTheme="minorHAnsi" w:eastAsia="Times New Roman" w:hAnsiTheme="minorHAnsi" w:cstheme="minorHAnsi"/>
        </w:rPr>
        <w:t>3m x 18m x 3.4m pontoon extension (constructed of plastic floating cubes) x3 steel piles to support proposed new pontoon extension, a 13m long aluminium gangway structure to access the pontoon and a hole cut in the sea wall to access gangway.</w:t>
      </w:r>
      <w:r w:rsidR="00E37067">
        <w:rPr>
          <w:rFonts w:asciiTheme="minorHAnsi" w:eastAsia="Times New Roman" w:hAnsiTheme="minorHAnsi" w:cstheme="minorHAnsi"/>
        </w:rPr>
        <w:t xml:space="preserve"> - </w:t>
      </w:r>
      <w:r w:rsidR="00C84298" w:rsidRPr="00C84298">
        <w:rPr>
          <w:rFonts w:asciiTheme="minorHAnsi" w:eastAsia="Times New Roman" w:hAnsiTheme="minorHAnsi" w:cstheme="minorHAnsi"/>
          <w:b/>
          <w:bCs/>
        </w:rPr>
        <w:t>It was resolved to recommend the approval of planning permission</w:t>
      </w:r>
      <w:r w:rsidR="00C84298">
        <w:rPr>
          <w:rFonts w:asciiTheme="minorHAnsi" w:eastAsia="Times New Roman" w:hAnsiTheme="minorHAnsi" w:cstheme="minorHAnsi"/>
        </w:rPr>
        <w:t xml:space="preserve">. </w:t>
      </w:r>
      <w:r w:rsidR="00D830F1">
        <w:rPr>
          <w:rFonts w:asciiTheme="minorHAnsi" w:eastAsia="Times New Roman" w:hAnsiTheme="minorHAnsi" w:cstheme="minorHAnsi"/>
        </w:rPr>
        <w:t xml:space="preserve">Cllrs Hodges and Swann abstained from the vote due to their disclosed interests. </w:t>
      </w:r>
    </w:p>
    <w:p w14:paraId="18F2722F" w14:textId="77777777" w:rsidR="00F73A57" w:rsidRDefault="00F73A57" w:rsidP="00F73A57">
      <w:pPr>
        <w:tabs>
          <w:tab w:val="left" w:pos="785"/>
        </w:tabs>
        <w:rPr>
          <w:rFonts w:asciiTheme="minorHAnsi" w:eastAsia="Times New Roman" w:hAnsiTheme="minorHAnsi" w:cstheme="minorHAnsi"/>
          <w:bCs/>
        </w:rPr>
      </w:pPr>
    </w:p>
    <w:p w14:paraId="4AEA2850" w14:textId="38F89BDF" w:rsidR="00C84298" w:rsidRDefault="00C84298" w:rsidP="00C84298">
      <w:pPr>
        <w:tabs>
          <w:tab w:val="left" w:pos="785"/>
        </w:tabs>
        <w:jc w:val="center"/>
        <w:rPr>
          <w:rFonts w:asciiTheme="minorHAnsi" w:eastAsia="Times New Roman" w:hAnsiTheme="minorHAnsi" w:cstheme="minorHAnsi"/>
          <w:bCs/>
        </w:rPr>
      </w:pPr>
      <w:r w:rsidRPr="00C84298">
        <w:rPr>
          <w:rFonts w:asciiTheme="minorHAnsi" w:eastAsia="Times New Roman" w:hAnsiTheme="minorHAnsi" w:cstheme="minorHAnsi"/>
          <w:b/>
        </w:rPr>
        <w:t>5</w:t>
      </w:r>
      <w:r w:rsidR="00FF6BEE">
        <w:rPr>
          <w:rFonts w:asciiTheme="minorHAnsi" w:eastAsia="Times New Roman" w:hAnsiTheme="minorHAnsi" w:cstheme="minorHAnsi"/>
          <w:b/>
        </w:rPr>
        <w:t>0</w:t>
      </w:r>
      <w:r w:rsidRPr="00C84298">
        <w:rPr>
          <w:rFonts w:asciiTheme="minorHAnsi" w:eastAsia="Times New Roman" w:hAnsiTheme="minorHAnsi" w:cstheme="minorHAnsi"/>
          <w:b/>
        </w:rPr>
        <w:t xml:space="preserve"> m</w:t>
      </w:r>
      <w:r w:rsidR="004D0B46" w:rsidRPr="00C84298">
        <w:rPr>
          <w:rFonts w:asciiTheme="minorHAnsi" w:eastAsia="Times New Roman" w:hAnsiTheme="minorHAnsi" w:cstheme="minorHAnsi"/>
          <w:b/>
        </w:rPr>
        <w:t>embers of</w:t>
      </w:r>
      <w:r w:rsidRPr="00C84298">
        <w:rPr>
          <w:rFonts w:asciiTheme="minorHAnsi" w:eastAsia="Times New Roman" w:hAnsiTheme="minorHAnsi" w:cstheme="minorHAnsi"/>
          <w:b/>
        </w:rPr>
        <w:t xml:space="preserve"> the</w:t>
      </w:r>
      <w:r w:rsidR="004D0B46" w:rsidRPr="00C84298">
        <w:rPr>
          <w:rFonts w:asciiTheme="minorHAnsi" w:eastAsia="Times New Roman" w:hAnsiTheme="minorHAnsi" w:cstheme="minorHAnsi"/>
          <w:b/>
        </w:rPr>
        <w:t xml:space="preserve"> public left</w:t>
      </w:r>
    </w:p>
    <w:p w14:paraId="3FFD5721" w14:textId="490D4C3C" w:rsidR="004D0B46" w:rsidRPr="00C72DF8" w:rsidRDefault="00C84298" w:rsidP="00C84298">
      <w:pPr>
        <w:tabs>
          <w:tab w:val="left" w:pos="785"/>
        </w:tabs>
        <w:jc w:val="center"/>
        <w:rPr>
          <w:rFonts w:asciiTheme="minorHAnsi" w:eastAsia="Times New Roman" w:hAnsiTheme="minorHAnsi" w:cstheme="minorHAnsi"/>
          <w:b/>
        </w:rPr>
      </w:pPr>
      <w:r w:rsidRPr="00C72DF8">
        <w:rPr>
          <w:rFonts w:asciiTheme="minorHAnsi" w:eastAsia="Times New Roman" w:hAnsiTheme="minorHAnsi" w:cstheme="minorHAnsi"/>
          <w:b/>
        </w:rPr>
        <w:t xml:space="preserve">It was resolved to move Agenda Item 13 </w:t>
      </w:r>
      <w:r w:rsidR="00C72DF8" w:rsidRPr="00C72DF8">
        <w:rPr>
          <w:rFonts w:asciiTheme="minorHAnsi" w:eastAsia="Times New Roman" w:hAnsiTheme="minorHAnsi" w:cstheme="minorHAnsi"/>
          <w:b/>
        </w:rPr>
        <w:t>to before Agenda Item 8</w:t>
      </w:r>
      <w:r w:rsidR="004D0B46" w:rsidRPr="00C72DF8">
        <w:rPr>
          <w:rFonts w:asciiTheme="minorHAnsi" w:eastAsia="Times New Roman" w:hAnsiTheme="minorHAnsi" w:cstheme="minorHAnsi"/>
          <w:b/>
        </w:rPr>
        <w:t xml:space="preserve"> </w:t>
      </w:r>
    </w:p>
    <w:p w14:paraId="6A455750" w14:textId="77777777" w:rsidR="004D0B46" w:rsidRDefault="004D0B46" w:rsidP="00F73A57">
      <w:pPr>
        <w:tabs>
          <w:tab w:val="left" w:pos="785"/>
        </w:tabs>
        <w:rPr>
          <w:rFonts w:asciiTheme="minorHAnsi" w:eastAsia="Times New Roman" w:hAnsiTheme="minorHAnsi" w:cstheme="minorHAnsi"/>
          <w:bCs/>
        </w:rPr>
      </w:pPr>
    </w:p>
    <w:p w14:paraId="42523019" w14:textId="48E668A0" w:rsidR="004D0B46" w:rsidRPr="00500F22" w:rsidRDefault="004D0B46" w:rsidP="004D0B46">
      <w:pPr>
        <w:tabs>
          <w:tab w:val="left" w:pos="785"/>
        </w:tabs>
        <w:rPr>
          <w:rFonts w:asciiTheme="minorHAnsi" w:hAnsiTheme="minorHAnsi" w:cstheme="minorHAnsi"/>
          <w:b/>
          <w:bCs/>
        </w:rPr>
      </w:pPr>
      <w:r>
        <w:rPr>
          <w:rFonts w:asciiTheme="minorHAnsi" w:hAnsiTheme="minorHAnsi" w:cstheme="minorHAnsi"/>
          <w:b/>
          <w:bCs/>
        </w:rPr>
        <w:t>24/185</w:t>
      </w:r>
      <w:r>
        <w:rPr>
          <w:rFonts w:asciiTheme="minorHAnsi" w:hAnsiTheme="minorHAnsi" w:cstheme="minorHAnsi"/>
          <w:b/>
          <w:bCs/>
        </w:rPr>
        <w:tab/>
      </w:r>
      <w:r w:rsidRPr="003A72F8">
        <w:rPr>
          <w:rFonts w:asciiTheme="minorHAnsi" w:hAnsiTheme="minorHAnsi" w:cstheme="minorHAnsi"/>
          <w:b/>
          <w:bCs/>
        </w:rPr>
        <w:t>Daisy Meadow Car Park (DMCP)</w:t>
      </w:r>
    </w:p>
    <w:p w14:paraId="660BFA45" w14:textId="77777777" w:rsidR="004D0B46" w:rsidRPr="0014393D" w:rsidRDefault="004D0B46" w:rsidP="004D0B46">
      <w:pPr>
        <w:pStyle w:val="ListParagraph"/>
        <w:numPr>
          <w:ilvl w:val="1"/>
          <w:numId w:val="27"/>
        </w:numPr>
        <w:tabs>
          <w:tab w:val="left" w:pos="785"/>
        </w:tabs>
        <w:ind w:left="785"/>
        <w:rPr>
          <w:rFonts w:asciiTheme="minorHAnsi" w:hAnsiTheme="minorHAnsi" w:cstheme="minorHAnsi"/>
          <w:bCs/>
        </w:rPr>
      </w:pPr>
      <w:r w:rsidRPr="00451115">
        <w:rPr>
          <w:rFonts w:asciiTheme="minorHAnsi" w:eastAsia="Times New Roman" w:hAnsiTheme="minorHAnsi" w:cstheme="minorHAnsi"/>
          <w:bCs/>
        </w:rPr>
        <w:t>To receive an update from the Working Group and agree any action to be taken on the following:</w:t>
      </w:r>
    </w:p>
    <w:p w14:paraId="748D20A6" w14:textId="77777777" w:rsidR="004D0B46" w:rsidRPr="00FF6BEE" w:rsidRDefault="004D0B46" w:rsidP="004D0B46">
      <w:pPr>
        <w:pStyle w:val="ListParagraph"/>
        <w:numPr>
          <w:ilvl w:val="0"/>
          <w:numId w:val="2"/>
        </w:numPr>
        <w:tabs>
          <w:tab w:val="left" w:pos="785"/>
        </w:tabs>
        <w:rPr>
          <w:rFonts w:asciiTheme="minorHAnsi" w:hAnsiTheme="minorHAnsi" w:cstheme="minorHAnsi"/>
          <w:bCs/>
        </w:rPr>
      </w:pPr>
      <w:r w:rsidRPr="00FF6BEE">
        <w:rPr>
          <w:rFonts w:asciiTheme="minorHAnsi" w:eastAsia="Times New Roman" w:hAnsiTheme="minorHAnsi" w:cstheme="minorHAnsi"/>
          <w:bCs/>
        </w:rPr>
        <w:t xml:space="preserve">Daisy Meadow Garden </w:t>
      </w:r>
    </w:p>
    <w:p w14:paraId="3113FBC1" w14:textId="0B49CFE4" w:rsidR="0067455A" w:rsidRPr="00FF6BEE" w:rsidRDefault="0067455A" w:rsidP="0067455A">
      <w:pPr>
        <w:pStyle w:val="ListParagraph"/>
        <w:tabs>
          <w:tab w:val="left" w:pos="785"/>
        </w:tabs>
        <w:ind w:left="785"/>
        <w:rPr>
          <w:rFonts w:asciiTheme="minorHAnsi" w:eastAsia="Times New Roman" w:hAnsiTheme="minorHAnsi" w:cstheme="minorHAnsi"/>
          <w:b/>
        </w:rPr>
      </w:pPr>
      <w:r w:rsidRPr="00FF6BEE">
        <w:rPr>
          <w:rFonts w:asciiTheme="minorHAnsi" w:eastAsia="Times New Roman" w:hAnsiTheme="minorHAnsi" w:cstheme="minorHAnsi"/>
          <w:bCs/>
        </w:rPr>
        <w:t xml:space="preserve">Water Supply </w:t>
      </w:r>
      <w:r w:rsidR="00FF6BEE" w:rsidRPr="00FF6BEE">
        <w:rPr>
          <w:rFonts w:asciiTheme="minorHAnsi" w:eastAsia="Times New Roman" w:hAnsiTheme="minorHAnsi" w:cstheme="minorHAnsi"/>
          <w:bCs/>
        </w:rPr>
        <w:t xml:space="preserve">– HRS has located the water pipe, but the supply needs reconnecting. </w:t>
      </w:r>
      <w:r w:rsidR="00FF6BEE" w:rsidRPr="00FF6BEE">
        <w:rPr>
          <w:rFonts w:asciiTheme="minorHAnsi" w:eastAsia="Times New Roman" w:hAnsiTheme="minorHAnsi" w:cstheme="minorHAnsi"/>
          <w:b/>
        </w:rPr>
        <w:t>It was resolved for the Clerk to contact the water company to arrange for the reconnection</w:t>
      </w:r>
      <w:r w:rsidR="00FF6BEE" w:rsidRPr="00FF6BEE">
        <w:rPr>
          <w:rFonts w:asciiTheme="minorHAnsi" w:eastAsia="Times New Roman" w:hAnsiTheme="minorHAnsi" w:cstheme="minorHAnsi"/>
          <w:bCs/>
        </w:rPr>
        <w:t>.</w:t>
      </w:r>
    </w:p>
    <w:p w14:paraId="72569303" w14:textId="13B2E459" w:rsidR="0067455A" w:rsidRPr="00FF6BEE" w:rsidRDefault="0067455A" w:rsidP="0067455A">
      <w:pPr>
        <w:pStyle w:val="ListParagraph"/>
        <w:tabs>
          <w:tab w:val="left" w:pos="785"/>
        </w:tabs>
        <w:ind w:left="785"/>
        <w:rPr>
          <w:rFonts w:asciiTheme="minorHAnsi" w:eastAsia="Times New Roman" w:hAnsiTheme="minorHAnsi" w:cstheme="minorHAnsi"/>
          <w:b/>
        </w:rPr>
      </w:pPr>
      <w:r w:rsidRPr="00FF6BEE">
        <w:rPr>
          <w:rFonts w:asciiTheme="minorHAnsi" w:eastAsia="Times New Roman" w:hAnsiTheme="minorHAnsi" w:cstheme="minorHAnsi"/>
          <w:bCs/>
        </w:rPr>
        <w:t>Sleepers</w:t>
      </w:r>
      <w:r w:rsidR="00FF6BEE" w:rsidRPr="00FF6BEE">
        <w:rPr>
          <w:rFonts w:asciiTheme="minorHAnsi" w:eastAsia="Times New Roman" w:hAnsiTheme="minorHAnsi" w:cstheme="minorHAnsi"/>
          <w:b/>
        </w:rPr>
        <w:t xml:space="preserve"> – </w:t>
      </w:r>
      <w:r w:rsidR="00FF6BEE" w:rsidRPr="00FF6BEE">
        <w:rPr>
          <w:rFonts w:asciiTheme="minorHAnsi" w:eastAsia="Times New Roman" w:hAnsiTheme="minorHAnsi" w:cstheme="minorHAnsi"/>
          <w:bCs/>
        </w:rPr>
        <w:t xml:space="preserve">The Council had previously agreed a cost of £25 per sleeper for 7 sleepers. However, to use the same style of sleepers as the raised bed, the cost would be £40 per sleeper for 7 sleepers. </w:t>
      </w:r>
      <w:r w:rsidR="00FF6BEE" w:rsidRPr="00FF6BEE">
        <w:rPr>
          <w:rFonts w:asciiTheme="minorHAnsi" w:eastAsia="Times New Roman" w:hAnsiTheme="minorHAnsi" w:cstheme="minorHAnsi"/>
          <w:b/>
        </w:rPr>
        <w:t>The additional cost was agreed.</w:t>
      </w:r>
    </w:p>
    <w:p w14:paraId="03223BE1" w14:textId="2CF75280" w:rsidR="00FF6BEE" w:rsidRPr="00FF6BEE" w:rsidRDefault="0067455A" w:rsidP="0067455A">
      <w:pPr>
        <w:pStyle w:val="ListParagraph"/>
        <w:tabs>
          <w:tab w:val="left" w:pos="785"/>
        </w:tabs>
        <w:ind w:left="785"/>
        <w:rPr>
          <w:rFonts w:asciiTheme="minorHAnsi" w:hAnsiTheme="minorHAnsi" w:cstheme="minorHAnsi"/>
          <w:bCs/>
        </w:rPr>
      </w:pPr>
      <w:r w:rsidRPr="00FF6BEE">
        <w:rPr>
          <w:rFonts w:asciiTheme="minorHAnsi" w:eastAsia="Times New Roman" w:hAnsiTheme="minorHAnsi" w:cstheme="minorHAnsi"/>
          <w:bCs/>
        </w:rPr>
        <w:t>Bench</w:t>
      </w:r>
      <w:r w:rsidR="00FF6BEE" w:rsidRPr="00FF6BEE">
        <w:rPr>
          <w:rFonts w:asciiTheme="minorHAnsi" w:eastAsia="Times New Roman" w:hAnsiTheme="minorHAnsi" w:cstheme="minorHAnsi"/>
          <w:bCs/>
        </w:rPr>
        <w:t xml:space="preserve"> – A memorial bench for former Cllr Keith Lawson was presented, priced at £320</w:t>
      </w:r>
      <w:r w:rsidR="00FF6BEE">
        <w:rPr>
          <w:rFonts w:asciiTheme="minorHAnsi" w:eastAsia="Times New Roman" w:hAnsiTheme="minorHAnsi" w:cstheme="minorHAnsi"/>
          <w:bCs/>
        </w:rPr>
        <w:t>.00</w:t>
      </w:r>
      <w:r w:rsidR="00FF6BEE" w:rsidRPr="00FF6BEE">
        <w:rPr>
          <w:rFonts w:asciiTheme="minorHAnsi" w:eastAsia="Times New Roman" w:hAnsiTheme="minorHAnsi" w:cstheme="minorHAnsi"/>
          <w:bCs/>
        </w:rPr>
        <w:t xml:space="preserve"> with free delivery. The estimated installation cost is £500</w:t>
      </w:r>
      <w:r w:rsidR="00FF6BEE">
        <w:rPr>
          <w:rFonts w:asciiTheme="minorHAnsi" w:eastAsia="Times New Roman" w:hAnsiTheme="minorHAnsi" w:cstheme="minorHAnsi"/>
          <w:bCs/>
        </w:rPr>
        <w:t>.00</w:t>
      </w:r>
      <w:r w:rsidR="00FF6BEE" w:rsidRPr="00FF6BEE">
        <w:rPr>
          <w:rFonts w:asciiTheme="minorHAnsi" w:eastAsia="Times New Roman" w:hAnsiTheme="minorHAnsi" w:cstheme="minorHAnsi"/>
          <w:bCs/>
        </w:rPr>
        <w:t xml:space="preserve">. </w:t>
      </w:r>
      <w:r w:rsidR="00FF6BEE" w:rsidRPr="00FF6BEE">
        <w:rPr>
          <w:rFonts w:asciiTheme="minorHAnsi" w:eastAsia="Times New Roman" w:hAnsiTheme="minorHAnsi" w:cstheme="minorHAnsi"/>
          <w:b/>
        </w:rPr>
        <w:t>It was resolved that the Council would contribute 50% of the purchase and installation cost, totalling £410.00</w:t>
      </w:r>
      <w:r w:rsidR="00FF6BEE" w:rsidRPr="00FF6BEE">
        <w:rPr>
          <w:rFonts w:asciiTheme="minorHAnsi" w:eastAsia="Times New Roman" w:hAnsiTheme="minorHAnsi" w:cstheme="minorHAnsi"/>
          <w:bCs/>
        </w:rPr>
        <w:t>.</w:t>
      </w:r>
    </w:p>
    <w:p w14:paraId="652A7C9C" w14:textId="32257357" w:rsidR="004D0B46" w:rsidRPr="00E37067" w:rsidRDefault="004D0B46" w:rsidP="004D0B46">
      <w:pPr>
        <w:pStyle w:val="ListParagraph"/>
        <w:numPr>
          <w:ilvl w:val="0"/>
          <w:numId w:val="2"/>
        </w:numPr>
        <w:tabs>
          <w:tab w:val="left" w:pos="785"/>
        </w:tabs>
        <w:rPr>
          <w:rFonts w:asciiTheme="minorHAnsi" w:eastAsia="Times New Roman" w:hAnsiTheme="minorHAnsi" w:cstheme="minorHAnsi"/>
          <w:bCs/>
        </w:rPr>
      </w:pPr>
      <w:r w:rsidRPr="00E37067">
        <w:rPr>
          <w:rFonts w:asciiTheme="minorHAnsi" w:eastAsia="Times New Roman" w:hAnsiTheme="minorHAnsi" w:cstheme="minorHAnsi"/>
          <w:bCs/>
        </w:rPr>
        <w:t>Public Toilets</w:t>
      </w:r>
      <w:r w:rsidR="00E37067" w:rsidRPr="00E37067">
        <w:rPr>
          <w:rFonts w:asciiTheme="minorHAnsi" w:eastAsia="Times New Roman" w:hAnsiTheme="minorHAnsi" w:cstheme="minorHAnsi"/>
          <w:bCs/>
        </w:rPr>
        <w:t xml:space="preserve"> - An update was provided regarding the meeting with Essex Waterways and the </w:t>
      </w:r>
      <w:proofErr w:type="spellStart"/>
      <w:r w:rsidR="00E37067" w:rsidRPr="00E37067">
        <w:rPr>
          <w:rFonts w:asciiTheme="minorHAnsi" w:eastAsia="Times New Roman" w:hAnsiTheme="minorHAnsi" w:cstheme="minorHAnsi"/>
          <w:bCs/>
        </w:rPr>
        <w:t>Bentalls</w:t>
      </w:r>
      <w:proofErr w:type="spellEnd"/>
      <w:r w:rsidR="00E37067" w:rsidRPr="00E37067">
        <w:rPr>
          <w:rFonts w:asciiTheme="minorHAnsi" w:eastAsia="Times New Roman" w:hAnsiTheme="minorHAnsi" w:cstheme="minorHAnsi"/>
          <w:bCs/>
        </w:rPr>
        <w:t xml:space="preserve"> Centre. </w:t>
      </w:r>
      <w:r w:rsidR="00E37067" w:rsidRPr="00E37067">
        <w:rPr>
          <w:rFonts w:asciiTheme="minorHAnsi" w:eastAsia="Times New Roman" w:hAnsiTheme="minorHAnsi" w:cstheme="minorHAnsi"/>
          <w:b/>
        </w:rPr>
        <w:t>The Clerk was instructed to contact UK Power Networks and continue researching the estimated costs of the project.</w:t>
      </w:r>
    </w:p>
    <w:p w14:paraId="334C2F97" w14:textId="77777777" w:rsidR="0067455A" w:rsidRDefault="0067455A" w:rsidP="0067455A">
      <w:pPr>
        <w:tabs>
          <w:tab w:val="left" w:pos="785"/>
        </w:tabs>
        <w:rPr>
          <w:rFonts w:asciiTheme="minorHAnsi" w:eastAsia="Times New Roman" w:hAnsiTheme="minorHAnsi" w:cstheme="minorHAnsi"/>
          <w:bCs/>
        </w:rPr>
      </w:pPr>
    </w:p>
    <w:p w14:paraId="01C4D6B3" w14:textId="26F03F98" w:rsidR="0067455A" w:rsidRPr="0067455A" w:rsidRDefault="0067455A" w:rsidP="0067455A">
      <w:pPr>
        <w:tabs>
          <w:tab w:val="left" w:pos="785"/>
        </w:tabs>
        <w:jc w:val="center"/>
        <w:rPr>
          <w:rFonts w:asciiTheme="minorHAnsi" w:eastAsia="Times New Roman" w:hAnsiTheme="minorHAnsi" w:cstheme="minorHAnsi"/>
          <w:b/>
        </w:rPr>
      </w:pPr>
      <w:r w:rsidRPr="0067455A">
        <w:rPr>
          <w:rFonts w:asciiTheme="minorHAnsi" w:eastAsia="Times New Roman" w:hAnsiTheme="minorHAnsi" w:cstheme="minorHAnsi"/>
          <w:b/>
        </w:rPr>
        <w:t>1 member of public left</w:t>
      </w:r>
    </w:p>
    <w:p w14:paraId="1A768719" w14:textId="77777777" w:rsidR="004D0B46" w:rsidRDefault="004D0B46" w:rsidP="00F73A57">
      <w:pPr>
        <w:tabs>
          <w:tab w:val="left" w:pos="785"/>
        </w:tabs>
        <w:rPr>
          <w:rFonts w:asciiTheme="minorHAnsi" w:eastAsia="Times New Roman" w:hAnsiTheme="minorHAnsi" w:cstheme="minorHAnsi"/>
          <w:bCs/>
        </w:rPr>
      </w:pPr>
    </w:p>
    <w:p w14:paraId="3F3F6CFF" w14:textId="600413D9" w:rsidR="004D0B46" w:rsidRPr="004D0B46" w:rsidRDefault="004D0B46" w:rsidP="004D0B46">
      <w:pPr>
        <w:tabs>
          <w:tab w:val="left" w:pos="785"/>
        </w:tabs>
        <w:rPr>
          <w:rFonts w:asciiTheme="minorHAnsi" w:eastAsia="Times New Roman" w:hAnsiTheme="minorHAnsi" w:cstheme="minorHAnsi"/>
          <w:b/>
        </w:rPr>
      </w:pPr>
      <w:r>
        <w:rPr>
          <w:rFonts w:asciiTheme="minorHAnsi" w:eastAsia="Times New Roman" w:hAnsiTheme="minorHAnsi" w:cstheme="minorHAnsi"/>
          <w:b/>
        </w:rPr>
        <w:t>24/186</w:t>
      </w:r>
      <w:r>
        <w:rPr>
          <w:rFonts w:asciiTheme="minorHAnsi" w:eastAsia="Times New Roman" w:hAnsiTheme="minorHAnsi" w:cstheme="minorHAnsi"/>
          <w:b/>
        </w:rPr>
        <w:tab/>
      </w:r>
      <w:r w:rsidRPr="004D0B46">
        <w:rPr>
          <w:rFonts w:asciiTheme="minorHAnsi" w:eastAsia="Times New Roman" w:hAnsiTheme="minorHAnsi" w:cstheme="minorHAnsi"/>
          <w:b/>
        </w:rPr>
        <w:t>Interim Internal Audit Report</w:t>
      </w:r>
    </w:p>
    <w:p w14:paraId="7F454F18" w14:textId="77777777" w:rsidR="004D0B46" w:rsidRDefault="004D0B46" w:rsidP="004D0B46">
      <w:pPr>
        <w:pStyle w:val="ListParagraph"/>
        <w:numPr>
          <w:ilvl w:val="1"/>
          <w:numId w:val="2"/>
        </w:numPr>
        <w:tabs>
          <w:tab w:val="left" w:pos="785"/>
        </w:tabs>
        <w:ind w:left="785"/>
        <w:rPr>
          <w:rFonts w:asciiTheme="minorHAnsi" w:eastAsia="Times New Roman" w:hAnsiTheme="minorHAnsi" w:cstheme="minorHAnsi"/>
          <w:bCs/>
        </w:rPr>
      </w:pPr>
      <w:r w:rsidRPr="005D73FA">
        <w:rPr>
          <w:rFonts w:asciiTheme="minorHAnsi" w:eastAsia="Times New Roman" w:hAnsiTheme="minorHAnsi" w:cstheme="minorHAnsi"/>
          <w:bCs/>
        </w:rPr>
        <w:t xml:space="preserve">To receive the Interim Internal Audit Report and agree any action to be taken. </w:t>
      </w:r>
    </w:p>
    <w:p w14:paraId="632FE3B4" w14:textId="5CA624B2" w:rsidR="004D0B46" w:rsidRDefault="0067455A" w:rsidP="00AB4F3E">
      <w:pPr>
        <w:tabs>
          <w:tab w:val="left" w:pos="785"/>
        </w:tabs>
        <w:ind w:left="785"/>
        <w:rPr>
          <w:rFonts w:asciiTheme="minorHAnsi" w:eastAsia="Times New Roman" w:hAnsiTheme="minorHAnsi" w:cstheme="minorHAnsi"/>
          <w:bCs/>
        </w:rPr>
      </w:pPr>
      <w:r w:rsidRPr="0067455A">
        <w:rPr>
          <w:rFonts w:asciiTheme="minorHAnsi" w:eastAsia="Times New Roman" w:hAnsiTheme="minorHAnsi" w:cstheme="minorHAnsi"/>
          <w:bCs/>
        </w:rPr>
        <w:t xml:space="preserve">The Interim Internal Audit Report was received, and the actions were duly noted. Thanks were extended to the Clerk for </w:t>
      </w:r>
      <w:r>
        <w:rPr>
          <w:rFonts w:asciiTheme="minorHAnsi" w:eastAsia="Times New Roman" w:hAnsiTheme="minorHAnsi" w:cstheme="minorHAnsi"/>
          <w:bCs/>
        </w:rPr>
        <w:t xml:space="preserve">her </w:t>
      </w:r>
      <w:r w:rsidRPr="0067455A">
        <w:rPr>
          <w:rFonts w:asciiTheme="minorHAnsi" w:eastAsia="Times New Roman" w:hAnsiTheme="minorHAnsi" w:cstheme="minorHAnsi"/>
          <w:bCs/>
        </w:rPr>
        <w:t>work.</w:t>
      </w:r>
    </w:p>
    <w:p w14:paraId="77908D12" w14:textId="6CDA9ABA" w:rsidR="003A72F8" w:rsidRPr="00AB4F3E" w:rsidRDefault="007A0FF4" w:rsidP="00AB4F3E">
      <w:pPr>
        <w:tabs>
          <w:tab w:val="left" w:pos="785"/>
        </w:tabs>
        <w:ind w:left="785"/>
        <w:jc w:val="center"/>
        <w:rPr>
          <w:rFonts w:asciiTheme="minorHAnsi" w:eastAsia="Times New Roman" w:hAnsiTheme="minorHAnsi" w:cstheme="minorHAnsi"/>
          <w:b/>
        </w:rPr>
      </w:pPr>
      <w:r w:rsidRPr="00FF6BEE">
        <w:rPr>
          <w:rFonts w:asciiTheme="minorHAnsi" w:eastAsia="Times New Roman" w:hAnsiTheme="minorHAnsi" w:cstheme="minorHAnsi"/>
          <w:b/>
        </w:rPr>
        <w:t>Cllr Swann left the meeting</w:t>
      </w:r>
    </w:p>
    <w:p w14:paraId="39DE54AE" w14:textId="4A2E5961" w:rsidR="005A30D7" w:rsidRPr="00730F91" w:rsidRDefault="00730F91" w:rsidP="00730F91">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24/1</w:t>
      </w:r>
      <w:r w:rsidR="00F73A57">
        <w:rPr>
          <w:rFonts w:asciiTheme="minorHAnsi" w:eastAsia="Times New Roman" w:hAnsiTheme="minorHAnsi" w:cstheme="minorHAnsi"/>
          <w:b/>
          <w:bCs/>
        </w:rPr>
        <w:t>8</w:t>
      </w:r>
      <w:r w:rsidR="004D0B46">
        <w:rPr>
          <w:rFonts w:asciiTheme="minorHAnsi" w:eastAsia="Times New Roman" w:hAnsiTheme="minorHAnsi" w:cstheme="minorHAnsi"/>
          <w:b/>
          <w:bCs/>
        </w:rPr>
        <w:t>7</w:t>
      </w:r>
      <w:r>
        <w:rPr>
          <w:rFonts w:asciiTheme="minorHAnsi" w:eastAsia="Times New Roman" w:hAnsiTheme="minorHAnsi" w:cstheme="minorHAnsi"/>
          <w:b/>
          <w:bCs/>
        </w:rPr>
        <w:tab/>
      </w:r>
      <w:r w:rsidR="005A30D7" w:rsidRPr="00730F91">
        <w:rPr>
          <w:rFonts w:asciiTheme="minorHAnsi" w:eastAsia="Times New Roman" w:hAnsiTheme="minorHAnsi" w:cstheme="minorHAnsi"/>
          <w:b/>
          <w:bCs/>
        </w:rPr>
        <w:t>Finance.</w:t>
      </w:r>
    </w:p>
    <w:p w14:paraId="2163746D" w14:textId="25F3A2E5" w:rsidR="005A30D7" w:rsidRDefault="005A30D7" w:rsidP="005A30D7">
      <w:pPr>
        <w:pStyle w:val="ListParagraph"/>
        <w:numPr>
          <w:ilvl w:val="0"/>
          <w:numId w:val="3"/>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w:t>
      </w:r>
      <w:r w:rsidR="00FF6BEE">
        <w:rPr>
          <w:rFonts w:asciiTheme="minorHAnsi" w:eastAsia="Times New Roman" w:hAnsiTheme="minorHAnsi" w:cstheme="minorHAnsi"/>
          <w:bCs/>
        </w:rPr>
        <w:t>e</w:t>
      </w:r>
    </w:p>
    <w:p w14:paraId="2232663E" w14:textId="77777777" w:rsidR="00FF6BEE" w:rsidRDefault="00FF6BEE" w:rsidP="00FF6BEE">
      <w:pPr>
        <w:tabs>
          <w:tab w:val="left" w:pos="785"/>
        </w:tabs>
        <w:rPr>
          <w:rFonts w:asciiTheme="minorHAnsi" w:eastAsia="Times New Roman" w:hAnsiTheme="minorHAnsi" w:cstheme="minorHAnsi"/>
          <w:bCs/>
        </w:rPr>
      </w:pPr>
    </w:p>
    <w:p w14:paraId="3B6130EB" w14:textId="39C04823" w:rsidR="00FF6BEE" w:rsidRDefault="00FF6BEE" w:rsidP="00FF6BEE">
      <w:pPr>
        <w:tabs>
          <w:tab w:val="left" w:pos="785"/>
        </w:tabs>
        <w:jc w:val="center"/>
        <w:rPr>
          <w:rFonts w:asciiTheme="minorHAnsi" w:eastAsia="Times New Roman" w:hAnsiTheme="minorHAnsi" w:cstheme="minorHAnsi"/>
          <w:b/>
        </w:rPr>
      </w:pPr>
      <w:r w:rsidRPr="00FF6BEE">
        <w:rPr>
          <w:rFonts w:asciiTheme="minorHAnsi" w:eastAsia="Times New Roman" w:hAnsiTheme="minorHAnsi" w:cstheme="minorHAnsi"/>
          <w:b/>
        </w:rPr>
        <w:t>Cllr Swann returned to the meeting.</w:t>
      </w:r>
    </w:p>
    <w:p w14:paraId="0318255C" w14:textId="77777777" w:rsidR="00FF6BEE" w:rsidRPr="00FF6BEE" w:rsidRDefault="00FF6BEE" w:rsidP="00FF6BEE">
      <w:pPr>
        <w:tabs>
          <w:tab w:val="left" w:pos="785"/>
        </w:tabs>
        <w:jc w:val="center"/>
        <w:rPr>
          <w:rFonts w:asciiTheme="minorHAnsi" w:eastAsia="Times New Roman" w:hAnsiTheme="minorHAnsi" w:cstheme="minorHAnsi"/>
          <w:b/>
        </w:rPr>
      </w:pPr>
    </w:p>
    <w:p w14:paraId="6EBA9869" w14:textId="4544CCF3" w:rsidR="00A46436" w:rsidRPr="004C0E88" w:rsidRDefault="005A30D7" w:rsidP="00A46436">
      <w:pPr>
        <w:pStyle w:val="ListParagraph"/>
        <w:numPr>
          <w:ilvl w:val="0"/>
          <w:numId w:val="1"/>
        </w:numPr>
        <w:tabs>
          <w:tab w:val="left" w:pos="785"/>
        </w:tabs>
        <w:ind w:left="1868"/>
        <w:rPr>
          <w:rFonts w:asciiTheme="minorHAnsi" w:eastAsia="Times New Roman" w:hAnsiTheme="minorHAnsi" w:cstheme="minorHAnsi"/>
          <w:b/>
        </w:rPr>
      </w:pPr>
      <w:r w:rsidRPr="004C0E88">
        <w:rPr>
          <w:rFonts w:asciiTheme="minorHAnsi" w:eastAsia="Times New Roman" w:hAnsiTheme="minorHAnsi" w:cstheme="minorHAnsi"/>
          <w:b/>
        </w:rPr>
        <w:t xml:space="preserve">Payment requests for </w:t>
      </w:r>
      <w:r w:rsidR="00E92B32">
        <w:rPr>
          <w:rFonts w:asciiTheme="minorHAnsi" w:eastAsia="Times New Roman" w:hAnsiTheme="minorHAnsi" w:cstheme="minorHAnsi"/>
          <w:b/>
        </w:rPr>
        <w:t>February</w:t>
      </w:r>
      <w:r w:rsidR="00F73A57">
        <w:rPr>
          <w:rFonts w:asciiTheme="minorHAnsi" w:eastAsia="Times New Roman" w:hAnsiTheme="minorHAnsi" w:cstheme="minorHAnsi"/>
          <w:b/>
        </w:rPr>
        <w:t>/March</w:t>
      </w:r>
      <w:r w:rsidR="00A37072">
        <w:rPr>
          <w:rFonts w:asciiTheme="minorHAnsi" w:eastAsia="Times New Roman" w:hAnsiTheme="minorHAnsi" w:cstheme="minorHAnsi"/>
          <w:b/>
        </w:rPr>
        <w:t xml:space="preserve"> 2025</w:t>
      </w:r>
      <w:r w:rsidR="004C0E88" w:rsidRPr="004C0E88">
        <w:rPr>
          <w:rFonts w:asciiTheme="minorHAnsi" w:eastAsia="Times New Roman" w:hAnsiTheme="minorHAnsi" w:cstheme="minorHAnsi"/>
          <w:b/>
        </w:rPr>
        <w:t xml:space="preserve"> were approved.</w:t>
      </w:r>
    </w:p>
    <w:p w14:paraId="7C4D0805" w14:textId="16C05C58" w:rsidR="00E92B32" w:rsidRDefault="005A30D7" w:rsidP="00F73A57">
      <w:pPr>
        <w:pStyle w:val="ListParagraph"/>
        <w:numPr>
          <w:ilvl w:val="0"/>
          <w:numId w:val="1"/>
        </w:numPr>
        <w:tabs>
          <w:tab w:val="left" w:pos="785"/>
        </w:tabs>
        <w:ind w:left="1868"/>
        <w:rPr>
          <w:rFonts w:asciiTheme="minorHAnsi" w:eastAsia="Times New Roman" w:hAnsiTheme="minorHAnsi" w:cstheme="minorHAnsi"/>
          <w:b/>
        </w:rPr>
      </w:pPr>
      <w:r w:rsidRPr="004C0E88">
        <w:rPr>
          <w:rFonts w:asciiTheme="minorHAnsi" w:eastAsia="Times New Roman" w:hAnsiTheme="minorHAnsi" w:cstheme="minorHAnsi"/>
          <w:b/>
        </w:rPr>
        <w:t xml:space="preserve">Receipts for </w:t>
      </w:r>
      <w:r w:rsidR="00E92B32">
        <w:rPr>
          <w:rFonts w:asciiTheme="minorHAnsi" w:eastAsia="Times New Roman" w:hAnsiTheme="minorHAnsi" w:cstheme="minorHAnsi"/>
          <w:b/>
        </w:rPr>
        <w:t>February</w:t>
      </w:r>
      <w:r w:rsidR="00F73A57">
        <w:rPr>
          <w:rFonts w:asciiTheme="minorHAnsi" w:eastAsia="Times New Roman" w:hAnsiTheme="minorHAnsi" w:cstheme="minorHAnsi"/>
          <w:b/>
        </w:rPr>
        <w:t>/March</w:t>
      </w:r>
      <w:r w:rsidR="00A37072">
        <w:rPr>
          <w:rFonts w:asciiTheme="minorHAnsi" w:eastAsia="Times New Roman" w:hAnsiTheme="minorHAnsi" w:cstheme="minorHAnsi"/>
          <w:b/>
        </w:rPr>
        <w:t xml:space="preserve"> 2025</w:t>
      </w:r>
      <w:r w:rsidRPr="004C0E88">
        <w:rPr>
          <w:rFonts w:asciiTheme="minorHAnsi" w:eastAsia="Times New Roman" w:hAnsiTheme="minorHAnsi" w:cstheme="minorHAnsi"/>
          <w:b/>
        </w:rPr>
        <w:t xml:space="preserve"> </w:t>
      </w:r>
      <w:r w:rsidR="004C0E88" w:rsidRPr="004C0E88">
        <w:rPr>
          <w:rFonts w:asciiTheme="minorHAnsi" w:eastAsia="Times New Roman" w:hAnsiTheme="minorHAnsi" w:cstheme="minorHAnsi"/>
          <w:b/>
        </w:rPr>
        <w:t>were approved.</w:t>
      </w:r>
    </w:p>
    <w:p w14:paraId="3692FE9D" w14:textId="77777777" w:rsidR="00F73A57" w:rsidRDefault="00F73A57" w:rsidP="00F73A57">
      <w:pPr>
        <w:pStyle w:val="ListParagraph"/>
        <w:numPr>
          <w:ilvl w:val="0"/>
          <w:numId w:val="3"/>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note</w:t>
      </w:r>
    </w:p>
    <w:p w14:paraId="403EA779" w14:textId="77777777" w:rsidR="00F73A57" w:rsidRPr="00A7017D" w:rsidRDefault="00F73A57" w:rsidP="00F73A57">
      <w:pPr>
        <w:pStyle w:val="ListParagraph"/>
        <w:numPr>
          <w:ilvl w:val="0"/>
          <w:numId w:val="31"/>
        </w:numPr>
        <w:tabs>
          <w:tab w:val="left" w:pos="785"/>
        </w:tabs>
        <w:rPr>
          <w:rFonts w:asciiTheme="minorHAnsi" w:eastAsia="Times New Roman" w:hAnsiTheme="minorHAnsi" w:cstheme="minorHAnsi"/>
          <w:bCs/>
        </w:rPr>
      </w:pPr>
      <w:r w:rsidRPr="00A7017D">
        <w:rPr>
          <w:rFonts w:asciiTheme="minorHAnsi" w:eastAsia="Times New Roman" w:hAnsiTheme="minorHAnsi" w:cstheme="minorHAnsi"/>
          <w:bCs/>
        </w:rPr>
        <w:t>Non-Domestic Rates for 2025/26</w:t>
      </w:r>
    </w:p>
    <w:p w14:paraId="3EABB003" w14:textId="77777777" w:rsidR="00F73A57" w:rsidRPr="00A7017D" w:rsidRDefault="00F73A57" w:rsidP="00F73A57">
      <w:pPr>
        <w:pStyle w:val="ListParagraph"/>
        <w:numPr>
          <w:ilvl w:val="0"/>
          <w:numId w:val="31"/>
        </w:numPr>
        <w:tabs>
          <w:tab w:val="left" w:pos="785"/>
        </w:tabs>
        <w:rPr>
          <w:rFonts w:asciiTheme="minorHAnsi" w:eastAsia="Times New Roman" w:hAnsiTheme="minorHAnsi" w:cstheme="minorHAnsi"/>
          <w:bCs/>
        </w:rPr>
      </w:pPr>
      <w:r w:rsidRPr="00A7017D">
        <w:rPr>
          <w:rFonts w:asciiTheme="minorHAnsi" w:eastAsia="Times New Roman" w:hAnsiTheme="minorHAnsi" w:cstheme="minorHAnsi"/>
          <w:bCs/>
        </w:rPr>
        <w:t xml:space="preserve">Green Recycling price increase. </w:t>
      </w:r>
    </w:p>
    <w:p w14:paraId="5B8C41DF" w14:textId="77777777" w:rsidR="00F73A57" w:rsidRDefault="00F73A57" w:rsidP="00F73A57">
      <w:pPr>
        <w:pStyle w:val="ListParagraph"/>
        <w:numPr>
          <w:ilvl w:val="0"/>
          <w:numId w:val="31"/>
        </w:numPr>
        <w:tabs>
          <w:tab w:val="left" w:pos="785"/>
        </w:tabs>
        <w:rPr>
          <w:rFonts w:asciiTheme="minorHAnsi" w:eastAsia="Times New Roman" w:hAnsiTheme="minorHAnsi" w:cstheme="minorHAnsi"/>
          <w:bCs/>
        </w:rPr>
      </w:pPr>
      <w:r w:rsidRPr="00A7017D">
        <w:rPr>
          <w:rFonts w:asciiTheme="minorHAnsi" w:eastAsia="Times New Roman" w:hAnsiTheme="minorHAnsi" w:cstheme="minorHAnsi"/>
          <w:bCs/>
        </w:rPr>
        <w:t>Unity Bank Interest Rate change.</w:t>
      </w:r>
    </w:p>
    <w:p w14:paraId="278A6C52" w14:textId="50CCBD3C" w:rsidR="0067455A" w:rsidRPr="0067455A" w:rsidRDefault="0067455A" w:rsidP="0067455A">
      <w:p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The items were noted </w:t>
      </w:r>
    </w:p>
    <w:p w14:paraId="68B90402" w14:textId="77777777" w:rsidR="004D0B46" w:rsidRDefault="004D0B46" w:rsidP="004D0B46">
      <w:pPr>
        <w:tabs>
          <w:tab w:val="left" w:pos="785"/>
        </w:tabs>
        <w:rPr>
          <w:rFonts w:asciiTheme="minorHAnsi" w:eastAsia="Times New Roman" w:hAnsiTheme="minorHAnsi" w:cstheme="minorHAnsi"/>
          <w:bCs/>
        </w:rPr>
      </w:pPr>
    </w:p>
    <w:p w14:paraId="22636035" w14:textId="018F45F5" w:rsidR="004D0B46" w:rsidRPr="004D0B46" w:rsidRDefault="004D0B46" w:rsidP="004D0B46">
      <w:pPr>
        <w:tabs>
          <w:tab w:val="left" w:pos="785"/>
        </w:tabs>
        <w:rPr>
          <w:rFonts w:asciiTheme="minorHAnsi" w:eastAsia="Times New Roman" w:hAnsiTheme="minorHAnsi" w:cstheme="minorHAnsi"/>
          <w:b/>
        </w:rPr>
      </w:pPr>
      <w:r>
        <w:rPr>
          <w:rFonts w:asciiTheme="minorHAnsi" w:hAnsiTheme="minorHAnsi" w:cstheme="minorHAnsi"/>
          <w:b/>
        </w:rPr>
        <w:t>24/188</w:t>
      </w:r>
      <w:r>
        <w:rPr>
          <w:rFonts w:asciiTheme="minorHAnsi" w:hAnsiTheme="minorHAnsi" w:cstheme="minorHAnsi"/>
          <w:b/>
        </w:rPr>
        <w:tab/>
      </w:r>
      <w:r w:rsidRPr="004D0B46">
        <w:rPr>
          <w:rFonts w:asciiTheme="minorHAnsi" w:hAnsiTheme="minorHAnsi" w:cstheme="minorHAnsi"/>
          <w:b/>
        </w:rPr>
        <w:t>Asset Maintenance</w:t>
      </w:r>
    </w:p>
    <w:p w14:paraId="596E994C" w14:textId="6C378EAB" w:rsidR="004D0B46" w:rsidRPr="00E37067" w:rsidRDefault="004D0B46" w:rsidP="00E37067">
      <w:pPr>
        <w:pStyle w:val="ListParagraph"/>
        <w:numPr>
          <w:ilvl w:val="1"/>
          <w:numId w:val="3"/>
        </w:numPr>
        <w:tabs>
          <w:tab w:val="left" w:pos="785"/>
        </w:tabs>
        <w:ind w:left="785"/>
        <w:rPr>
          <w:rFonts w:asciiTheme="minorHAnsi" w:eastAsia="Times New Roman" w:hAnsiTheme="minorHAnsi" w:cstheme="minorHAnsi"/>
          <w:bCs/>
        </w:rPr>
      </w:pPr>
      <w:r w:rsidRPr="00E37067">
        <w:rPr>
          <w:rFonts w:asciiTheme="minorHAnsi" w:hAnsiTheme="minorHAnsi" w:cstheme="minorHAnsi"/>
          <w:bCs/>
        </w:rPr>
        <w:t xml:space="preserve">To receive an update from the Clerk regarding the unmetered power supply and agree any action to be taken. </w:t>
      </w:r>
    </w:p>
    <w:p w14:paraId="642D5FBC" w14:textId="3E1789AF" w:rsidR="00D830F1" w:rsidRPr="00D830F1" w:rsidRDefault="00D830F1" w:rsidP="00D830F1">
      <w:pPr>
        <w:pStyle w:val="ListParagraph"/>
        <w:tabs>
          <w:tab w:val="left" w:pos="785"/>
        </w:tabs>
        <w:ind w:left="785"/>
        <w:rPr>
          <w:rFonts w:asciiTheme="minorHAnsi" w:eastAsia="Times New Roman" w:hAnsiTheme="minorHAnsi" w:cstheme="minorHAnsi"/>
          <w:b/>
        </w:rPr>
      </w:pPr>
      <w:r w:rsidRPr="00D830F1">
        <w:rPr>
          <w:rFonts w:asciiTheme="minorHAnsi" w:eastAsia="Times New Roman" w:hAnsiTheme="minorHAnsi" w:cstheme="minorHAnsi"/>
          <w:b/>
        </w:rPr>
        <w:t>It was resolved to renew the contract with SSE until the end of July and to instruct Utility Aid to seek further quotes.</w:t>
      </w:r>
    </w:p>
    <w:p w14:paraId="02FBD81C" w14:textId="77777777" w:rsidR="004D0B46" w:rsidRPr="00D830F1" w:rsidRDefault="004D0B46" w:rsidP="00E37067">
      <w:pPr>
        <w:pStyle w:val="ListParagraph"/>
        <w:numPr>
          <w:ilvl w:val="1"/>
          <w:numId w:val="3"/>
        </w:numPr>
        <w:tabs>
          <w:tab w:val="left" w:pos="785"/>
        </w:tabs>
        <w:ind w:left="785"/>
        <w:rPr>
          <w:rFonts w:asciiTheme="minorHAnsi" w:eastAsia="Times New Roman" w:hAnsiTheme="minorHAnsi" w:cstheme="minorHAnsi"/>
          <w:bCs/>
        </w:rPr>
      </w:pPr>
      <w:r>
        <w:rPr>
          <w:rFonts w:asciiTheme="minorHAnsi" w:hAnsiTheme="minorHAnsi" w:cstheme="minorHAnsi"/>
          <w:bCs/>
        </w:rPr>
        <w:t>To consider the quotes received regarding the dead branches on the tree near the Bus Shelter and agree any action to be taken.</w:t>
      </w:r>
    </w:p>
    <w:p w14:paraId="5B7D376F" w14:textId="420FC08C" w:rsidR="00D830F1" w:rsidRPr="00A22C7A" w:rsidRDefault="00D830F1" w:rsidP="00D830F1">
      <w:pPr>
        <w:pStyle w:val="ListParagraph"/>
        <w:tabs>
          <w:tab w:val="left" w:pos="785"/>
        </w:tabs>
        <w:ind w:left="785"/>
        <w:rPr>
          <w:rFonts w:asciiTheme="minorHAnsi" w:eastAsia="Times New Roman" w:hAnsiTheme="minorHAnsi" w:cstheme="minorHAnsi"/>
          <w:bCs/>
        </w:rPr>
      </w:pPr>
      <w:r w:rsidRPr="00D830F1">
        <w:rPr>
          <w:rFonts w:asciiTheme="minorHAnsi" w:eastAsia="Times New Roman" w:hAnsiTheme="minorHAnsi" w:cstheme="minorHAnsi"/>
          <w:bCs/>
        </w:rPr>
        <w:t xml:space="preserve">Three quotes were obtained for the removal of the dead branches on the tree near the Bus Shelter. </w:t>
      </w:r>
      <w:r w:rsidRPr="00D830F1">
        <w:rPr>
          <w:rFonts w:asciiTheme="minorHAnsi" w:eastAsia="Times New Roman" w:hAnsiTheme="minorHAnsi" w:cstheme="minorHAnsi"/>
          <w:b/>
        </w:rPr>
        <w:t>It was resolved to contract HRS Marine Services to carry out the work</w:t>
      </w:r>
      <w:r>
        <w:rPr>
          <w:rFonts w:asciiTheme="minorHAnsi" w:eastAsia="Times New Roman" w:hAnsiTheme="minorHAnsi" w:cstheme="minorHAnsi"/>
          <w:b/>
        </w:rPr>
        <w:t xml:space="preserve"> at a cost of £120.00</w:t>
      </w:r>
      <w:r w:rsidRPr="00D830F1">
        <w:rPr>
          <w:rFonts w:asciiTheme="minorHAnsi" w:eastAsia="Times New Roman" w:hAnsiTheme="minorHAnsi" w:cstheme="minorHAnsi"/>
          <w:b/>
        </w:rPr>
        <w:t>.</w:t>
      </w:r>
      <w:r>
        <w:rPr>
          <w:rFonts w:asciiTheme="minorHAnsi" w:eastAsia="Times New Roman" w:hAnsiTheme="minorHAnsi" w:cstheme="minorHAnsi"/>
          <w:bCs/>
        </w:rPr>
        <w:t xml:space="preserve"> Cllr Swann abstained from the vote due to previously declared interest. </w:t>
      </w:r>
    </w:p>
    <w:p w14:paraId="129E5DBA" w14:textId="77777777" w:rsidR="004D0B46" w:rsidRPr="00D830F1" w:rsidRDefault="004D0B46" w:rsidP="00E37067">
      <w:pPr>
        <w:pStyle w:val="ListParagraph"/>
        <w:numPr>
          <w:ilvl w:val="1"/>
          <w:numId w:val="3"/>
        </w:numPr>
        <w:tabs>
          <w:tab w:val="left" w:pos="785"/>
        </w:tabs>
        <w:ind w:left="785"/>
        <w:rPr>
          <w:rFonts w:asciiTheme="minorHAnsi" w:eastAsia="Times New Roman" w:hAnsiTheme="minorHAnsi" w:cstheme="minorHAnsi"/>
          <w:bCs/>
        </w:rPr>
      </w:pPr>
      <w:r>
        <w:rPr>
          <w:rFonts w:asciiTheme="minorHAnsi" w:hAnsiTheme="minorHAnsi" w:cstheme="minorHAnsi"/>
          <w:bCs/>
        </w:rPr>
        <w:t xml:space="preserve">To receive an update from the Clerk regarding the Basketball Hoop and agree any action to be taken. </w:t>
      </w:r>
    </w:p>
    <w:p w14:paraId="69820595" w14:textId="58DE3824" w:rsidR="00D830F1" w:rsidRPr="00D830F1" w:rsidRDefault="00D830F1" w:rsidP="00D830F1">
      <w:pPr>
        <w:pStyle w:val="ListParagraph"/>
        <w:tabs>
          <w:tab w:val="left" w:pos="785"/>
        </w:tabs>
        <w:ind w:left="785"/>
        <w:rPr>
          <w:rFonts w:asciiTheme="minorHAnsi" w:eastAsia="Times New Roman" w:hAnsiTheme="minorHAnsi" w:cstheme="minorHAnsi"/>
          <w:b/>
        </w:rPr>
      </w:pPr>
      <w:r w:rsidRPr="00D830F1">
        <w:rPr>
          <w:rFonts w:asciiTheme="minorHAnsi" w:eastAsia="Times New Roman" w:hAnsiTheme="minorHAnsi" w:cstheme="minorHAnsi"/>
          <w:bCs/>
        </w:rPr>
        <w:t>The Clerk reported the damage to the basketball hoop, but it was also noted that the hoop was not fit for purpose and a heavy-duty replacement is required. The estimated cost for the new hoop is approximately £2,800, excluding installation.</w:t>
      </w:r>
      <w:r>
        <w:rPr>
          <w:rFonts w:asciiTheme="minorHAnsi" w:eastAsia="Times New Roman" w:hAnsiTheme="minorHAnsi" w:cstheme="minorHAnsi"/>
          <w:bCs/>
        </w:rPr>
        <w:t xml:space="preserve"> </w:t>
      </w:r>
      <w:r w:rsidRPr="00D830F1">
        <w:rPr>
          <w:rFonts w:asciiTheme="minorHAnsi" w:eastAsia="Times New Roman" w:hAnsiTheme="minorHAnsi" w:cstheme="minorHAnsi"/>
          <w:b/>
        </w:rPr>
        <w:t>It was resolved for the Clerk to seek quotes for a heavy-duty basketball hoop.</w:t>
      </w:r>
    </w:p>
    <w:p w14:paraId="607E5AD9" w14:textId="77777777" w:rsidR="004D0B46" w:rsidRPr="007A0FF4" w:rsidRDefault="004D0B46" w:rsidP="00E37067">
      <w:pPr>
        <w:pStyle w:val="ListParagraph"/>
        <w:numPr>
          <w:ilvl w:val="1"/>
          <w:numId w:val="3"/>
        </w:numPr>
        <w:tabs>
          <w:tab w:val="left" w:pos="785"/>
        </w:tabs>
        <w:ind w:left="785"/>
        <w:rPr>
          <w:rFonts w:asciiTheme="minorHAnsi" w:eastAsia="Times New Roman" w:hAnsiTheme="minorHAnsi" w:cstheme="minorHAnsi"/>
          <w:bCs/>
        </w:rPr>
      </w:pPr>
      <w:r>
        <w:rPr>
          <w:rFonts w:asciiTheme="minorHAnsi" w:hAnsiTheme="minorHAnsi" w:cstheme="minorHAnsi"/>
          <w:bCs/>
        </w:rPr>
        <w:t xml:space="preserve">To receive an update from the Clerk regarding litter bins and dog fouling bins and agree any action to be taken. </w:t>
      </w:r>
    </w:p>
    <w:p w14:paraId="251C1A24" w14:textId="176049E9" w:rsidR="007A0FF4" w:rsidRPr="0087786E" w:rsidRDefault="007A0FF4" w:rsidP="007A0FF4">
      <w:pPr>
        <w:pStyle w:val="ListParagraph"/>
        <w:tabs>
          <w:tab w:val="left" w:pos="785"/>
        </w:tabs>
        <w:ind w:left="785"/>
        <w:rPr>
          <w:rFonts w:asciiTheme="minorHAnsi" w:eastAsia="Times New Roman" w:hAnsiTheme="minorHAnsi" w:cstheme="minorHAnsi"/>
          <w:bCs/>
        </w:rPr>
      </w:pPr>
      <w:r w:rsidRPr="007A0FF4">
        <w:rPr>
          <w:rFonts w:asciiTheme="minorHAnsi" w:eastAsia="Times New Roman" w:hAnsiTheme="minorHAnsi" w:cstheme="minorHAnsi"/>
          <w:bCs/>
        </w:rPr>
        <w:t>The Clerk reported that Maldon District Council has removed their wheelie bin</w:t>
      </w:r>
      <w:r>
        <w:rPr>
          <w:rFonts w:asciiTheme="minorHAnsi" w:eastAsia="Times New Roman" w:hAnsiTheme="minorHAnsi" w:cstheme="minorHAnsi"/>
          <w:bCs/>
        </w:rPr>
        <w:t xml:space="preserve"> on the sea wall.</w:t>
      </w:r>
      <w:r w:rsidRPr="007A0FF4">
        <w:t xml:space="preserve"> </w:t>
      </w:r>
      <w:r w:rsidRPr="007A0FF4">
        <w:rPr>
          <w:rFonts w:asciiTheme="minorHAnsi" w:eastAsia="Times New Roman" w:hAnsiTheme="minorHAnsi" w:cstheme="minorHAnsi"/>
          <w:bCs/>
        </w:rPr>
        <w:t>MDC is unsure who owns the faded open orange bin but ha</w:t>
      </w:r>
      <w:r>
        <w:rPr>
          <w:rFonts w:asciiTheme="minorHAnsi" w:eastAsia="Times New Roman" w:hAnsiTheme="minorHAnsi" w:cstheme="minorHAnsi"/>
          <w:bCs/>
        </w:rPr>
        <w:t>ve</w:t>
      </w:r>
      <w:r w:rsidRPr="007A0FF4">
        <w:rPr>
          <w:rFonts w:asciiTheme="minorHAnsi" w:eastAsia="Times New Roman" w:hAnsiTheme="minorHAnsi" w:cstheme="minorHAnsi"/>
          <w:bCs/>
        </w:rPr>
        <w:t xml:space="preserve"> no objections to </w:t>
      </w:r>
      <w:r>
        <w:rPr>
          <w:rFonts w:asciiTheme="minorHAnsi" w:eastAsia="Times New Roman" w:hAnsiTheme="minorHAnsi" w:cstheme="minorHAnsi"/>
          <w:bCs/>
        </w:rPr>
        <w:t xml:space="preserve">it being removed, along with the Parish Council’s untethered wheelie bin, and replaced with a doubled-covered bin. </w:t>
      </w:r>
      <w:r w:rsidRPr="007A0FF4">
        <w:rPr>
          <w:rFonts w:asciiTheme="minorHAnsi" w:eastAsia="Times New Roman" w:hAnsiTheme="minorHAnsi" w:cstheme="minorHAnsi"/>
          <w:b/>
        </w:rPr>
        <w:t>It was resolved for the Clerk to seek costs of a new bin, and installation as well as request permission from Essex Waterways for concreting.</w:t>
      </w:r>
      <w:r>
        <w:rPr>
          <w:rFonts w:asciiTheme="minorHAnsi" w:eastAsia="Times New Roman" w:hAnsiTheme="minorHAnsi" w:cstheme="minorHAnsi"/>
          <w:bCs/>
        </w:rPr>
        <w:t xml:space="preserve"> </w:t>
      </w:r>
    </w:p>
    <w:p w14:paraId="5FB01401" w14:textId="717FA869" w:rsidR="00F73A57" w:rsidRDefault="004D0B46" w:rsidP="00E37067">
      <w:pPr>
        <w:pStyle w:val="ListParagraph"/>
        <w:numPr>
          <w:ilvl w:val="1"/>
          <w:numId w:val="3"/>
        </w:numPr>
        <w:tabs>
          <w:tab w:val="left" w:pos="785"/>
        </w:tabs>
        <w:ind w:left="785"/>
        <w:rPr>
          <w:rFonts w:asciiTheme="minorHAnsi" w:eastAsia="Times New Roman" w:hAnsiTheme="minorHAnsi" w:cstheme="minorHAnsi"/>
          <w:bCs/>
        </w:rPr>
      </w:pPr>
      <w:r w:rsidRPr="005D73FA">
        <w:rPr>
          <w:rFonts w:asciiTheme="minorHAnsi" w:eastAsia="Times New Roman" w:hAnsiTheme="minorHAnsi" w:cstheme="minorHAnsi"/>
          <w:bCs/>
        </w:rPr>
        <w:t>To review the Asset Register and agree any action to be taken.</w:t>
      </w:r>
    </w:p>
    <w:p w14:paraId="63717622" w14:textId="2EC2A3F0" w:rsidR="007A0FF4" w:rsidRDefault="007A0FF4" w:rsidP="007A0FF4">
      <w:pPr>
        <w:pStyle w:val="ListParagraph"/>
        <w:tabs>
          <w:tab w:val="left" w:pos="785"/>
        </w:tabs>
        <w:ind w:left="785"/>
        <w:rPr>
          <w:rFonts w:asciiTheme="minorHAnsi" w:eastAsia="Times New Roman" w:hAnsiTheme="minorHAnsi" w:cstheme="minorHAnsi"/>
          <w:bCs/>
        </w:rPr>
      </w:pPr>
      <w:r w:rsidRPr="007A0FF4">
        <w:rPr>
          <w:rFonts w:asciiTheme="minorHAnsi" w:eastAsia="Times New Roman" w:hAnsiTheme="minorHAnsi" w:cstheme="minorHAnsi"/>
          <w:bCs/>
        </w:rPr>
        <w:t xml:space="preserve">The Clerk reported that the Asset Register needs to be approved before the end of March for year-end purposes. Updates have been made to reflect the disposal of the laminator and the addition of the basketball hoop and turning post. The Clerk is awaiting advice on how to include the resurfacing of the access road, as per the auditors’ recommendation. </w:t>
      </w:r>
      <w:r w:rsidRPr="007A0FF4">
        <w:rPr>
          <w:rFonts w:asciiTheme="minorHAnsi" w:eastAsia="Times New Roman" w:hAnsiTheme="minorHAnsi" w:cstheme="minorHAnsi"/>
          <w:b/>
        </w:rPr>
        <w:t>It was resolved to approve the register as it stands for now, with the intention of bringing it back to the April meeting for further updates.</w:t>
      </w:r>
    </w:p>
    <w:p w14:paraId="675E396E" w14:textId="77777777" w:rsidR="004D0B46" w:rsidRDefault="004D0B46" w:rsidP="004D0B46">
      <w:pPr>
        <w:tabs>
          <w:tab w:val="left" w:pos="785"/>
        </w:tabs>
        <w:rPr>
          <w:rFonts w:asciiTheme="minorHAnsi" w:eastAsia="Times New Roman" w:hAnsiTheme="minorHAnsi" w:cstheme="minorHAnsi"/>
          <w:bCs/>
        </w:rPr>
      </w:pPr>
    </w:p>
    <w:p w14:paraId="2D4B0574" w14:textId="4A849E5B" w:rsidR="004D0B46" w:rsidRPr="004D0B46" w:rsidRDefault="004D0B46" w:rsidP="004D0B46">
      <w:pPr>
        <w:tabs>
          <w:tab w:val="left" w:pos="785"/>
        </w:tabs>
        <w:rPr>
          <w:rFonts w:asciiTheme="minorHAnsi" w:eastAsia="Times New Roman" w:hAnsiTheme="minorHAnsi" w:cstheme="minorHAnsi"/>
          <w:b/>
        </w:rPr>
      </w:pPr>
      <w:r>
        <w:rPr>
          <w:rFonts w:asciiTheme="minorHAnsi" w:eastAsia="Times New Roman" w:hAnsiTheme="minorHAnsi" w:cstheme="minorHAnsi"/>
          <w:b/>
        </w:rPr>
        <w:t>24/189</w:t>
      </w:r>
      <w:r>
        <w:rPr>
          <w:rFonts w:asciiTheme="minorHAnsi" w:eastAsia="Times New Roman" w:hAnsiTheme="minorHAnsi" w:cstheme="minorHAnsi"/>
          <w:b/>
        </w:rPr>
        <w:tab/>
      </w:r>
      <w:r w:rsidRPr="004D0B46">
        <w:rPr>
          <w:rFonts w:asciiTheme="minorHAnsi" w:eastAsia="Times New Roman" w:hAnsiTheme="minorHAnsi" w:cstheme="minorHAnsi"/>
          <w:b/>
        </w:rPr>
        <w:t>Casual Vacancy</w:t>
      </w:r>
    </w:p>
    <w:p w14:paraId="321CF18F" w14:textId="0CC606A8" w:rsidR="004D0B46" w:rsidRPr="00E37067" w:rsidRDefault="004D0B46" w:rsidP="00E37067">
      <w:pPr>
        <w:pStyle w:val="ListParagraph"/>
        <w:numPr>
          <w:ilvl w:val="1"/>
          <w:numId w:val="1"/>
        </w:numPr>
        <w:tabs>
          <w:tab w:val="left" w:pos="785"/>
        </w:tabs>
        <w:ind w:left="785"/>
        <w:rPr>
          <w:rFonts w:asciiTheme="minorHAnsi" w:eastAsia="Times New Roman" w:hAnsiTheme="minorHAnsi" w:cstheme="minorHAnsi"/>
          <w:bCs/>
        </w:rPr>
      </w:pPr>
      <w:r w:rsidRPr="00E37067">
        <w:rPr>
          <w:rFonts w:asciiTheme="minorHAnsi" w:eastAsia="Times New Roman" w:hAnsiTheme="minorHAnsi" w:cstheme="minorHAnsi"/>
          <w:bCs/>
        </w:rPr>
        <w:t xml:space="preserve">To consider Co-Option to fill the current Councillor vacancy and approve the publication of a public notice inviting applications. </w:t>
      </w:r>
    </w:p>
    <w:p w14:paraId="49C92BAE" w14:textId="7833801F" w:rsidR="007A0FF4" w:rsidRPr="007A0FF4" w:rsidRDefault="007A0FF4" w:rsidP="007A0FF4">
      <w:pPr>
        <w:pStyle w:val="ListParagraph"/>
        <w:tabs>
          <w:tab w:val="left" w:pos="785"/>
        </w:tabs>
        <w:ind w:left="785"/>
        <w:rPr>
          <w:rFonts w:asciiTheme="minorHAnsi" w:eastAsia="Times New Roman" w:hAnsiTheme="minorHAnsi" w:cstheme="minorHAnsi"/>
          <w:b/>
        </w:rPr>
      </w:pPr>
      <w:r w:rsidRPr="007A0FF4">
        <w:rPr>
          <w:rFonts w:asciiTheme="minorHAnsi" w:eastAsia="Times New Roman" w:hAnsiTheme="minorHAnsi" w:cstheme="minorHAnsi"/>
          <w:b/>
        </w:rPr>
        <w:t>It was resolved to proceed with the co-option process to fill the current Councillor vacancy. The publication of a public notice inviting applications for the position was approved.</w:t>
      </w:r>
    </w:p>
    <w:p w14:paraId="1B6BBA31" w14:textId="157445B0" w:rsidR="004D0B46" w:rsidRPr="00E37067" w:rsidRDefault="004D0B46" w:rsidP="00E37067">
      <w:pPr>
        <w:pStyle w:val="ListParagraph"/>
        <w:numPr>
          <w:ilvl w:val="1"/>
          <w:numId w:val="1"/>
        </w:numPr>
        <w:tabs>
          <w:tab w:val="left" w:pos="785"/>
        </w:tabs>
        <w:ind w:left="785"/>
        <w:rPr>
          <w:rFonts w:asciiTheme="minorHAnsi" w:eastAsia="Times New Roman" w:hAnsiTheme="minorHAnsi" w:cstheme="minorHAnsi"/>
          <w:bCs/>
        </w:rPr>
      </w:pPr>
      <w:r w:rsidRPr="00E37067">
        <w:rPr>
          <w:rFonts w:asciiTheme="minorHAnsi" w:eastAsia="Times New Roman" w:hAnsiTheme="minorHAnsi" w:cstheme="minorHAnsi"/>
          <w:bCs/>
        </w:rPr>
        <w:t xml:space="preserve">To review the Co-Option Policy and agree any action to be taken. </w:t>
      </w:r>
    </w:p>
    <w:p w14:paraId="051C13EC" w14:textId="4CEBD05C" w:rsidR="007A0FF4" w:rsidRPr="007A0FF4" w:rsidRDefault="007A0FF4" w:rsidP="007A0FF4">
      <w:pPr>
        <w:pStyle w:val="ListParagraph"/>
        <w:tabs>
          <w:tab w:val="left" w:pos="785"/>
        </w:tabs>
        <w:ind w:left="785"/>
        <w:rPr>
          <w:rFonts w:asciiTheme="minorHAnsi" w:eastAsia="Times New Roman" w:hAnsiTheme="minorHAnsi" w:cstheme="minorHAnsi"/>
          <w:b/>
        </w:rPr>
      </w:pPr>
      <w:r w:rsidRPr="007A0FF4">
        <w:rPr>
          <w:rFonts w:asciiTheme="minorHAnsi" w:eastAsia="Times New Roman" w:hAnsiTheme="minorHAnsi" w:cstheme="minorHAnsi"/>
          <w:b/>
        </w:rPr>
        <w:t>The Co-Option Policy was reviewed. It was agreed to continue with the current policy.</w:t>
      </w:r>
    </w:p>
    <w:p w14:paraId="7AA20DEA" w14:textId="77777777" w:rsidR="003A72F8" w:rsidRDefault="003A72F8" w:rsidP="004D0B46">
      <w:pPr>
        <w:tabs>
          <w:tab w:val="left" w:pos="785"/>
        </w:tabs>
        <w:rPr>
          <w:rFonts w:asciiTheme="minorHAnsi" w:eastAsia="Times New Roman" w:hAnsiTheme="minorHAnsi" w:cstheme="minorHAnsi"/>
          <w:bCs/>
        </w:rPr>
      </w:pPr>
    </w:p>
    <w:p w14:paraId="0B22B5DA" w14:textId="464DB4E3" w:rsidR="00E92B32" w:rsidRPr="00E92B32" w:rsidRDefault="00E92B32" w:rsidP="00E92B32">
      <w:pPr>
        <w:tabs>
          <w:tab w:val="left" w:pos="785"/>
        </w:tabs>
        <w:rPr>
          <w:rFonts w:asciiTheme="minorHAnsi" w:eastAsia="Times New Roman" w:hAnsiTheme="minorHAnsi" w:cstheme="minorHAnsi"/>
          <w:b/>
        </w:rPr>
      </w:pPr>
      <w:r>
        <w:rPr>
          <w:rFonts w:asciiTheme="minorHAnsi" w:eastAsia="Times New Roman" w:hAnsiTheme="minorHAnsi" w:cstheme="minorHAnsi"/>
          <w:b/>
        </w:rPr>
        <w:t>24/1</w:t>
      </w:r>
      <w:r w:rsidR="004D0B46">
        <w:rPr>
          <w:rFonts w:asciiTheme="minorHAnsi" w:eastAsia="Times New Roman" w:hAnsiTheme="minorHAnsi" w:cstheme="minorHAnsi"/>
          <w:b/>
        </w:rPr>
        <w:t>90</w:t>
      </w:r>
      <w:r w:rsidR="004D0B46">
        <w:rPr>
          <w:rFonts w:asciiTheme="minorHAnsi" w:eastAsia="Times New Roman" w:hAnsiTheme="minorHAnsi" w:cstheme="minorHAnsi"/>
          <w:b/>
        </w:rPr>
        <w:tab/>
      </w:r>
      <w:r w:rsidRPr="00E92B32">
        <w:rPr>
          <w:rFonts w:asciiTheme="minorHAnsi" w:eastAsia="Times New Roman" w:hAnsiTheme="minorHAnsi" w:cstheme="minorHAnsi"/>
          <w:b/>
        </w:rPr>
        <w:t>Consultations</w:t>
      </w:r>
    </w:p>
    <w:p w14:paraId="4D2A59CF" w14:textId="77777777" w:rsidR="004D0B46" w:rsidRDefault="004D0B46" w:rsidP="00E37067">
      <w:pPr>
        <w:pStyle w:val="ListParagraph"/>
        <w:numPr>
          <w:ilvl w:val="0"/>
          <w:numId w:val="3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discuss the Greater Essex Devolution Consultation and agree any action to be taken. </w:t>
      </w:r>
    </w:p>
    <w:p w14:paraId="1108B2C1" w14:textId="6DF5EA68" w:rsidR="00B269B2" w:rsidRPr="00E37067" w:rsidRDefault="00B269B2" w:rsidP="00E37067">
      <w:pPr>
        <w:tabs>
          <w:tab w:val="left" w:pos="785"/>
        </w:tabs>
        <w:ind w:left="785"/>
        <w:rPr>
          <w:rFonts w:asciiTheme="minorHAnsi" w:eastAsia="Times New Roman" w:hAnsiTheme="minorHAnsi" w:cstheme="minorHAnsi"/>
          <w:bCs/>
        </w:rPr>
      </w:pPr>
      <w:r w:rsidRPr="00E37067">
        <w:rPr>
          <w:rFonts w:asciiTheme="minorHAnsi" w:eastAsia="Times New Roman" w:hAnsiTheme="minorHAnsi" w:cstheme="minorHAnsi"/>
          <w:bCs/>
        </w:rPr>
        <w:t>It was resolved that the Council would respond to the Greater Essex Devolution Consultation. Members were asked to send their individual responses to the Clerk, who, along with the Chair, will consolidate them into a formal response.</w:t>
      </w:r>
    </w:p>
    <w:p w14:paraId="2C5055B8" w14:textId="77777777" w:rsidR="007917F6" w:rsidRPr="007917F6" w:rsidRDefault="007917F6" w:rsidP="007917F6">
      <w:pPr>
        <w:pStyle w:val="ListParagraph"/>
        <w:tabs>
          <w:tab w:val="left" w:pos="785"/>
        </w:tabs>
        <w:ind w:left="1505"/>
        <w:jc w:val="center"/>
        <w:rPr>
          <w:rFonts w:asciiTheme="minorHAnsi" w:eastAsia="Times New Roman" w:hAnsiTheme="minorHAnsi" w:cstheme="minorHAnsi"/>
          <w:b/>
        </w:rPr>
      </w:pPr>
    </w:p>
    <w:p w14:paraId="7B3F6070" w14:textId="06FC1A0C" w:rsidR="007917F6" w:rsidRDefault="007917F6" w:rsidP="007917F6">
      <w:pPr>
        <w:pStyle w:val="ListParagraph"/>
        <w:tabs>
          <w:tab w:val="left" w:pos="785"/>
        </w:tabs>
        <w:ind w:left="1505"/>
        <w:jc w:val="center"/>
        <w:rPr>
          <w:rFonts w:asciiTheme="minorHAnsi" w:eastAsia="Times New Roman" w:hAnsiTheme="minorHAnsi" w:cstheme="minorHAnsi"/>
          <w:b/>
        </w:rPr>
      </w:pPr>
      <w:r w:rsidRPr="007917F6">
        <w:rPr>
          <w:rFonts w:asciiTheme="minorHAnsi" w:eastAsia="Times New Roman" w:hAnsiTheme="minorHAnsi" w:cstheme="minorHAnsi"/>
          <w:b/>
        </w:rPr>
        <w:t>District Cllr Spenceley left the meeting.</w:t>
      </w:r>
    </w:p>
    <w:p w14:paraId="1653BD17" w14:textId="2D61D89A" w:rsidR="007917F6" w:rsidRPr="007917F6" w:rsidRDefault="007917F6" w:rsidP="007917F6">
      <w:pPr>
        <w:pStyle w:val="ListParagraph"/>
        <w:tabs>
          <w:tab w:val="left" w:pos="785"/>
        </w:tabs>
        <w:ind w:left="1505"/>
        <w:jc w:val="center"/>
        <w:rPr>
          <w:rFonts w:asciiTheme="minorHAnsi" w:eastAsia="Times New Roman" w:hAnsiTheme="minorHAnsi" w:cstheme="minorHAnsi"/>
          <w:b/>
        </w:rPr>
      </w:pPr>
      <w:r>
        <w:rPr>
          <w:rFonts w:asciiTheme="minorHAnsi" w:eastAsia="Times New Roman" w:hAnsiTheme="minorHAnsi" w:cstheme="minorHAnsi"/>
          <w:b/>
        </w:rPr>
        <w:lastRenderedPageBreak/>
        <w:t>1 member of public join</w:t>
      </w:r>
      <w:r w:rsidR="00AB4F3E">
        <w:rPr>
          <w:rFonts w:asciiTheme="minorHAnsi" w:eastAsia="Times New Roman" w:hAnsiTheme="minorHAnsi" w:cstheme="minorHAnsi"/>
          <w:b/>
        </w:rPr>
        <w:t>ed</w:t>
      </w:r>
      <w:r>
        <w:rPr>
          <w:rFonts w:asciiTheme="minorHAnsi" w:eastAsia="Times New Roman" w:hAnsiTheme="minorHAnsi" w:cstheme="minorHAnsi"/>
          <w:b/>
        </w:rPr>
        <w:t xml:space="preserve"> the meeting. </w:t>
      </w:r>
    </w:p>
    <w:p w14:paraId="02A40301" w14:textId="77777777" w:rsidR="004D0B46" w:rsidRDefault="004D0B46" w:rsidP="004D0B46">
      <w:pPr>
        <w:tabs>
          <w:tab w:val="left" w:pos="785"/>
        </w:tabs>
        <w:rPr>
          <w:rFonts w:asciiTheme="minorHAnsi" w:eastAsia="Times New Roman" w:hAnsiTheme="minorHAnsi" w:cstheme="minorHAnsi"/>
          <w:bCs/>
        </w:rPr>
      </w:pPr>
    </w:p>
    <w:p w14:paraId="3CFF9AA0" w14:textId="27193A84" w:rsidR="004D0B46" w:rsidRPr="00500F22" w:rsidRDefault="004D0B46" w:rsidP="004D0B46">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24/191</w:t>
      </w:r>
      <w:r>
        <w:rPr>
          <w:rFonts w:asciiTheme="minorHAnsi" w:eastAsia="Times New Roman" w:hAnsiTheme="minorHAnsi" w:cstheme="minorHAnsi"/>
          <w:b/>
          <w:bCs/>
        </w:rPr>
        <w:tab/>
      </w:r>
      <w:r w:rsidRPr="00500F22">
        <w:rPr>
          <w:rFonts w:asciiTheme="minorHAnsi" w:eastAsia="Times New Roman" w:hAnsiTheme="minorHAnsi" w:cstheme="minorHAnsi"/>
          <w:b/>
          <w:bCs/>
        </w:rPr>
        <w:t>Correspondence</w:t>
      </w:r>
    </w:p>
    <w:p w14:paraId="34DBB448" w14:textId="77777777" w:rsidR="004D0B46" w:rsidRDefault="004D0B46" w:rsidP="004D0B46">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6BA004EC" w14:textId="77777777" w:rsidR="004D0B46" w:rsidRDefault="004D0B46" w:rsidP="004D0B46">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BE6F15">
        <w:rPr>
          <w:rFonts w:asciiTheme="minorHAnsi" w:eastAsia="Times New Roman" w:hAnsiTheme="minorHAnsi" w:cstheme="minorHAnsi"/>
          <w:b/>
          <w:bCs/>
        </w:rPr>
        <w:t>Correspondence was noted and responses were agreed.</w:t>
      </w:r>
      <w:r>
        <w:rPr>
          <w:rFonts w:asciiTheme="minorHAnsi" w:eastAsia="Times New Roman" w:hAnsiTheme="minorHAnsi" w:cstheme="minorHAnsi"/>
          <w:b/>
          <w:bCs/>
        </w:rPr>
        <w:t xml:space="preserve"> </w:t>
      </w:r>
    </w:p>
    <w:p w14:paraId="2AEDC599" w14:textId="77777777" w:rsidR="003F3422" w:rsidRPr="00E33E53" w:rsidRDefault="003F3422" w:rsidP="00E33E53">
      <w:pPr>
        <w:tabs>
          <w:tab w:val="left" w:pos="785"/>
        </w:tabs>
        <w:rPr>
          <w:rFonts w:asciiTheme="minorHAnsi" w:hAnsiTheme="minorHAnsi" w:cstheme="minorHAnsi"/>
          <w:bCs/>
        </w:rPr>
      </w:pPr>
    </w:p>
    <w:p w14:paraId="0DD32823" w14:textId="29B02926" w:rsidR="005A30D7" w:rsidRPr="00500F22" w:rsidRDefault="00500F22" w:rsidP="00500F22">
      <w:pPr>
        <w:tabs>
          <w:tab w:val="left" w:pos="785"/>
        </w:tabs>
        <w:rPr>
          <w:rFonts w:asciiTheme="minorHAnsi" w:hAnsiTheme="minorHAnsi" w:cstheme="minorHAnsi"/>
          <w:b/>
        </w:rPr>
      </w:pPr>
      <w:r>
        <w:rPr>
          <w:rFonts w:asciiTheme="minorHAnsi" w:hAnsiTheme="minorHAnsi" w:cstheme="minorHAnsi"/>
          <w:b/>
        </w:rPr>
        <w:t>24/1</w:t>
      </w:r>
      <w:r w:rsidR="004D0B46">
        <w:rPr>
          <w:rFonts w:asciiTheme="minorHAnsi" w:hAnsiTheme="minorHAnsi" w:cstheme="minorHAnsi"/>
          <w:b/>
        </w:rPr>
        <w:t>92</w:t>
      </w:r>
      <w:r>
        <w:rPr>
          <w:rFonts w:asciiTheme="minorHAnsi" w:hAnsiTheme="minorHAnsi" w:cstheme="minorHAnsi"/>
          <w:b/>
        </w:rPr>
        <w:tab/>
      </w:r>
      <w:r w:rsidR="005A30D7" w:rsidRPr="00500F22">
        <w:rPr>
          <w:rFonts w:asciiTheme="minorHAnsi" w:hAnsiTheme="minorHAnsi" w:cstheme="minorHAnsi"/>
          <w:b/>
        </w:rPr>
        <w:t>VE Day 2025</w:t>
      </w:r>
    </w:p>
    <w:p w14:paraId="3227F7DA" w14:textId="1393E5CF" w:rsidR="005A30D7" w:rsidRPr="00E37067" w:rsidRDefault="00E33E53" w:rsidP="00E37067">
      <w:pPr>
        <w:pStyle w:val="ListParagraph"/>
        <w:numPr>
          <w:ilvl w:val="0"/>
          <w:numId w:val="34"/>
        </w:numPr>
        <w:tabs>
          <w:tab w:val="left" w:pos="785"/>
        </w:tabs>
        <w:rPr>
          <w:rFonts w:asciiTheme="minorHAnsi" w:eastAsia="Times New Roman" w:hAnsiTheme="minorHAnsi" w:cstheme="minorHAnsi"/>
          <w:bCs/>
        </w:rPr>
      </w:pPr>
      <w:r w:rsidRPr="00E37067">
        <w:rPr>
          <w:rFonts w:asciiTheme="minorHAnsi" w:hAnsiTheme="minorHAnsi" w:cstheme="minorHAnsi"/>
          <w:bCs/>
        </w:rPr>
        <w:t>To receive an update from the Working Group and agree any action to be taken.</w:t>
      </w:r>
    </w:p>
    <w:p w14:paraId="2F3AE0DA" w14:textId="074296BE" w:rsidR="00B269B2" w:rsidRDefault="00B269B2" w:rsidP="009B7F3F">
      <w:pPr>
        <w:pStyle w:val="ListParagraph"/>
        <w:tabs>
          <w:tab w:val="left" w:pos="785"/>
        </w:tabs>
        <w:ind w:left="785"/>
        <w:rPr>
          <w:rFonts w:asciiTheme="minorHAnsi" w:hAnsiTheme="minorHAnsi" w:cstheme="minorHAnsi"/>
          <w:bCs/>
        </w:rPr>
      </w:pPr>
      <w:r w:rsidRPr="00B269B2">
        <w:rPr>
          <w:rFonts w:asciiTheme="minorHAnsi" w:hAnsiTheme="minorHAnsi" w:cstheme="minorHAnsi"/>
          <w:bCs/>
        </w:rPr>
        <w:t>The Clerk</w:t>
      </w:r>
      <w:r>
        <w:rPr>
          <w:rFonts w:asciiTheme="minorHAnsi" w:hAnsiTheme="minorHAnsi" w:cstheme="minorHAnsi"/>
          <w:bCs/>
        </w:rPr>
        <w:t xml:space="preserve"> </w:t>
      </w:r>
      <w:r w:rsidR="00E37067">
        <w:rPr>
          <w:rFonts w:asciiTheme="minorHAnsi" w:hAnsiTheme="minorHAnsi" w:cstheme="minorHAnsi"/>
          <w:bCs/>
        </w:rPr>
        <w:t xml:space="preserve">previously </w:t>
      </w:r>
      <w:r w:rsidR="00E37067" w:rsidRPr="00B269B2">
        <w:rPr>
          <w:rFonts w:asciiTheme="minorHAnsi" w:hAnsiTheme="minorHAnsi" w:cstheme="minorHAnsi"/>
          <w:bCs/>
        </w:rPr>
        <w:t>circulated</w:t>
      </w:r>
      <w:r w:rsidRPr="00B269B2">
        <w:rPr>
          <w:rFonts w:asciiTheme="minorHAnsi" w:hAnsiTheme="minorHAnsi" w:cstheme="minorHAnsi"/>
          <w:bCs/>
        </w:rPr>
        <w:t xml:space="preserve"> a report outlining the tasks that have been completed and those that remain to be completed.</w:t>
      </w:r>
    </w:p>
    <w:p w14:paraId="47BB56B4" w14:textId="5D62B808" w:rsidR="00E33E53" w:rsidRDefault="00A37072" w:rsidP="009B7F3F">
      <w:pPr>
        <w:pStyle w:val="ListParagraph"/>
        <w:tabs>
          <w:tab w:val="left" w:pos="785"/>
        </w:tabs>
        <w:ind w:left="785"/>
        <w:rPr>
          <w:rFonts w:asciiTheme="minorHAnsi" w:hAnsiTheme="minorHAnsi" w:cstheme="minorHAnsi"/>
          <w:b/>
        </w:rPr>
      </w:pPr>
      <w:r>
        <w:rPr>
          <w:rFonts w:asciiTheme="minorHAnsi" w:hAnsiTheme="minorHAnsi" w:cstheme="minorHAnsi"/>
          <w:b/>
        </w:rPr>
        <w:t>It was resolved to</w:t>
      </w:r>
      <w:r w:rsidR="00451115">
        <w:rPr>
          <w:rFonts w:asciiTheme="minorHAnsi" w:hAnsiTheme="minorHAnsi" w:cstheme="minorHAnsi"/>
          <w:b/>
        </w:rPr>
        <w:t>:</w:t>
      </w:r>
    </w:p>
    <w:p w14:paraId="54B4F652" w14:textId="273153FB" w:rsidR="00451115" w:rsidRDefault="00B269B2"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 xml:space="preserve">Pay £18.00 to have the 6 medals engraved for the cake competition. </w:t>
      </w:r>
    </w:p>
    <w:p w14:paraId="3EBA1DDC" w14:textId="2B385B8D" w:rsidR="00451115" w:rsidRDefault="00B269B2"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Cllr Hodges to arrange the lighting stick</w:t>
      </w:r>
    </w:p>
    <w:p w14:paraId="4A23B3AA" w14:textId="03222B7A" w:rsidR="00B269B2" w:rsidRPr="00B269B2" w:rsidRDefault="00B269B2" w:rsidP="00B269B2">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Cllr Swann to get a small gas cylinder filled.</w:t>
      </w:r>
    </w:p>
    <w:p w14:paraId="548EC6C8" w14:textId="77777777" w:rsidR="00B269B2" w:rsidRDefault="00B269B2" w:rsidP="00B269B2">
      <w:pPr>
        <w:tabs>
          <w:tab w:val="left" w:pos="785"/>
        </w:tabs>
        <w:rPr>
          <w:rFonts w:asciiTheme="minorHAnsi" w:hAnsiTheme="minorHAnsi" w:cstheme="minorHAnsi"/>
          <w:b/>
        </w:rPr>
      </w:pPr>
    </w:p>
    <w:p w14:paraId="532636A4" w14:textId="0B54BC90" w:rsidR="00873AE8" w:rsidRDefault="00B269B2" w:rsidP="00E37067">
      <w:pPr>
        <w:tabs>
          <w:tab w:val="left" w:pos="785"/>
        </w:tabs>
        <w:ind w:left="720"/>
        <w:rPr>
          <w:rFonts w:asciiTheme="minorHAnsi" w:hAnsiTheme="minorHAnsi" w:cstheme="minorHAnsi"/>
          <w:b/>
        </w:rPr>
      </w:pPr>
      <w:r w:rsidRPr="00B269B2">
        <w:rPr>
          <w:rFonts w:asciiTheme="minorHAnsi" w:hAnsiTheme="minorHAnsi" w:cstheme="minorHAnsi"/>
          <w:bCs/>
        </w:rPr>
        <w:t>Two nominations for the beacon lighting were received</w:t>
      </w:r>
      <w:r w:rsidRPr="00B269B2">
        <w:rPr>
          <w:rFonts w:asciiTheme="minorHAnsi" w:hAnsiTheme="minorHAnsi" w:cstheme="minorHAnsi"/>
          <w:b/>
        </w:rPr>
        <w:t xml:space="preserve">. It was resolved to accept the nomination of Harley Swann to light the beacon. </w:t>
      </w:r>
      <w:r w:rsidRPr="00B269B2">
        <w:rPr>
          <w:rFonts w:asciiTheme="minorHAnsi" w:hAnsiTheme="minorHAnsi" w:cstheme="minorHAnsi"/>
          <w:bCs/>
        </w:rPr>
        <w:t>The vote was as follows:</w:t>
      </w:r>
      <w:r w:rsidRPr="00B269B2">
        <w:rPr>
          <w:rFonts w:asciiTheme="minorHAnsi" w:hAnsiTheme="minorHAnsi" w:cstheme="minorHAnsi"/>
          <w:b/>
        </w:rPr>
        <w:t xml:space="preserve"> </w:t>
      </w:r>
      <w:r w:rsidRPr="00B269B2">
        <w:rPr>
          <w:rFonts w:asciiTheme="minorHAnsi" w:hAnsiTheme="minorHAnsi" w:cstheme="minorHAnsi"/>
          <w:bCs/>
        </w:rPr>
        <w:t>Cllrs Hobden, Sjollema, and Edmond voted in favour, Cllr Bryson voted against, and Cllrs Hodges and Swann abstained from the vote.</w:t>
      </w:r>
    </w:p>
    <w:p w14:paraId="572ABC4E" w14:textId="77777777" w:rsidR="004D0B46" w:rsidRDefault="004D0B46" w:rsidP="00B269B2">
      <w:pPr>
        <w:tabs>
          <w:tab w:val="left" w:pos="785"/>
        </w:tabs>
        <w:rPr>
          <w:rFonts w:asciiTheme="minorHAnsi" w:hAnsiTheme="minorHAnsi" w:cstheme="minorHAnsi"/>
          <w:b/>
        </w:rPr>
      </w:pPr>
    </w:p>
    <w:p w14:paraId="62BEFF7D" w14:textId="63EC565D" w:rsidR="004D0B46" w:rsidRDefault="004D0B46" w:rsidP="00E37067">
      <w:pPr>
        <w:tabs>
          <w:tab w:val="left" w:pos="785"/>
        </w:tabs>
        <w:ind w:left="720" w:hanging="720"/>
        <w:rPr>
          <w:rFonts w:asciiTheme="minorHAnsi" w:hAnsiTheme="minorHAnsi" w:cstheme="minorHAnsi"/>
          <w:b/>
          <w:bCs/>
          <w:snapToGrid w:val="0"/>
        </w:rPr>
      </w:pPr>
      <w:r>
        <w:rPr>
          <w:rFonts w:asciiTheme="minorHAnsi" w:eastAsia="Times New Roman" w:hAnsiTheme="minorHAnsi" w:cstheme="minorHAnsi"/>
          <w:b/>
          <w:bCs/>
        </w:rPr>
        <w:t>24/193</w:t>
      </w:r>
      <w:r>
        <w:rPr>
          <w:rFonts w:asciiTheme="minorHAnsi" w:eastAsia="Times New Roman" w:hAnsiTheme="minorHAnsi" w:cstheme="minorHAnsi"/>
          <w:b/>
          <w:bCs/>
        </w:rPr>
        <w:tab/>
      </w:r>
      <w:r w:rsidRPr="004D0B46">
        <w:rPr>
          <w:rFonts w:asciiTheme="minorHAnsi" w:eastAsia="Times New Roman" w:hAnsiTheme="minorHAnsi" w:cstheme="minorHAnsi"/>
          <w:b/>
          <w:bCs/>
        </w:rPr>
        <w:t xml:space="preserve">Pursuant </w:t>
      </w:r>
      <w:r w:rsidRPr="004D0B46">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1A44B127" w14:textId="77777777" w:rsidR="00B269B2" w:rsidRDefault="00B269B2" w:rsidP="004D0B46">
      <w:pPr>
        <w:tabs>
          <w:tab w:val="left" w:pos="785"/>
        </w:tabs>
        <w:rPr>
          <w:rFonts w:asciiTheme="minorHAnsi" w:hAnsiTheme="minorHAnsi" w:cstheme="minorHAnsi"/>
          <w:b/>
          <w:bCs/>
          <w:snapToGrid w:val="0"/>
        </w:rPr>
      </w:pPr>
    </w:p>
    <w:p w14:paraId="19E323CD" w14:textId="3B029F4C" w:rsidR="00B269B2" w:rsidRPr="004D0B46" w:rsidRDefault="00B269B2" w:rsidP="00B269B2">
      <w:pPr>
        <w:tabs>
          <w:tab w:val="left" w:pos="785"/>
        </w:tabs>
        <w:jc w:val="center"/>
        <w:rPr>
          <w:rFonts w:asciiTheme="minorHAnsi" w:hAnsiTheme="minorHAnsi" w:cstheme="minorHAnsi"/>
          <w:b/>
          <w:bCs/>
        </w:rPr>
      </w:pPr>
      <w:r>
        <w:rPr>
          <w:rFonts w:asciiTheme="minorHAnsi" w:hAnsiTheme="minorHAnsi" w:cstheme="minorHAnsi"/>
          <w:b/>
          <w:bCs/>
          <w:snapToGrid w:val="0"/>
        </w:rPr>
        <w:t>The 2 remaining members of the public left.</w:t>
      </w:r>
    </w:p>
    <w:p w14:paraId="5C022769" w14:textId="77777777" w:rsidR="004D0B46" w:rsidRDefault="004D0B46" w:rsidP="004D0B46">
      <w:pPr>
        <w:tabs>
          <w:tab w:val="left" w:pos="785"/>
        </w:tabs>
        <w:rPr>
          <w:rFonts w:asciiTheme="minorHAnsi" w:eastAsia="Times New Roman" w:hAnsiTheme="minorHAnsi" w:cstheme="minorHAnsi"/>
          <w:bCs/>
        </w:rPr>
      </w:pPr>
    </w:p>
    <w:p w14:paraId="7111DEFB" w14:textId="13DB6737" w:rsidR="004D0B46" w:rsidRPr="004D0B46" w:rsidRDefault="004D0B46" w:rsidP="004D0B46">
      <w:pPr>
        <w:tabs>
          <w:tab w:val="left" w:pos="785"/>
        </w:tabs>
        <w:rPr>
          <w:rFonts w:asciiTheme="minorHAnsi" w:eastAsia="Times New Roman" w:hAnsiTheme="minorHAnsi" w:cstheme="minorHAnsi"/>
          <w:b/>
        </w:rPr>
      </w:pPr>
      <w:r>
        <w:rPr>
          <w:rFonts w:asciiTheme="minorHAnsi" w:eastAsia="Times New Roman" w:hAnsiTheme="minorHAnsi" w:cstheme="minorHAnsi"/>
          <w:bCs/>
        </w:rPr>
        <w:t>24/194</w:t>
      </w:r>
      <w:r>
        <w:rPr>
          <w:rFonts w:asciiTheme="minorHAnsi" w:eastAsia="Times New Roman" w:hAnsiTheme="minorHAnsi" w:cstheme="minorHAnsi"/>
          <w:bCs/>
        </w:rPr>
        <w:tab/>
      </w:r>
      <w:r w:rsidRPr="004D0B46">
        <w:rPr>
          <w:rFonts w:asciiTheme="minorHAnsi" w:eastAsia="Times New Roman" w:hAnsiTheme="minorHAnsi" w:cstheme="minorHAnsi"/>
          <w:b/>
        </w:rPr>
        <w:t xml:space="preserve">Memorial Plaque Applications </w:t>
      </w:r>
    </w:p>
    <w:p w14:paraId="55A42B7C" w14:textId="77777777" w:rsidR="004D0B46" w:rsidRDefault="004D0B46" w:rsidP="004D0B46">
      <w:pPr>
        <w:pStyle w:val="ListParagraph"/>
        <w:numPr>
          <w:ilvl w:val="1"/>
          <w:numId w:val="33"/>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review the received applications and agree any action to be taken. </w:t>
      </w:r>
    </w:p>
    <w:p w14:paraId="7678A49A" w14:textId="62CA7964" w:rsidR="007917F6" w:rsidRDefault="007917F6" w:rsidP="007917F6">
      <w:pPr>
        <w:pStyle w:val="ListParagraph"/>
        <w:tabs>
          <w:tab w:val="left" w:pos="785"/>
        </w:tabs>
        <w:ind w:left="785"/>
        <w:rPr>
          <w:rFonts w:asciiTheme="minorHAnsi" w:eastAsia="Times New Roman" w:hAnsiTheme="minorHAnsi" w:cstheme="minorHAnsi"/>
          <w:b/>
        </w:rPr>
      </w:pPr>
      <w:r w:rsidRPr="007917F6">
        <w:rPr>
          <w:rFonts w:asciiTheme="minorHAnsi" w:eastAsia="Times New Roman" w:hAnsiTheme="minorHAnsi" w:cstheme="minorHAnsi"/>
          <w:bCs/>
        </w:rPr>
        <w:t>Three applications were received for memorial plaques.</w:t>
      </w:r>
      <w:r w:rsidRPr="007917F6">
        <w:rPr>
          <w:rFonts w:asciiTheme="minorHAnsi" w:eastAsia="Times New Roman" w:hAnsiTheme="minorHAnsi" w:cstheme="minorHAnsi"/>
          <w:b/>
        </w:rPr>
        <w:t xml:space="preserve"> Two of the applications were reviewed and approved. The Clerk was instructed to seek costs for engraving and liaise with the applicants.</w:t>
      </w:r>
    </w:p>
    <w:p w14:paraId="7B9D6836" w14:textId="77777777" w:rsidR="007917F6" w:rsidRDefault="007917F6" w:rsidP="007917F6">
      <w:pPr>
        <w:pStyle w:val="ListParagraph"/>
        <w:tabs>
          <w:tab w:val="left" w:pos="785"/>
        </w:tabs>
        <w:ind w:left="785"/>
        <w:rPr>
          <w:rFonts w:asciiTheme="minorHAnsi" w:eastAsia="Times New Roman" w:hAnsiTheme="minorHAnsi" w:cstheme="minorHAnsi"/>
          <w:b/>
        </w:rPr>
      </w:pPr>
    </w:p>
    <w:p w14:paraId="70BAE04E" w14:textId="2C88550E" w:rsidR="007917F6" w:rsidRPr="007917F6" w:rsidRDefault="007917F6" w:rsidP="007917F6">
      <w:pPr>
        <w:pStyle w:val="ListParagraph"/>
        <w:tabs>
          <w:tab w:val="left" w:pos="785"/>
        </w:tabs>
        <w:ind w:left="785"/>
        <w:jc w:val="center"/>
        <w:rPr>
          <w:rFonts w:asciiTheme="minorHAnsi" w:eastAsia="Times New Roman" w:hAnsiTheme="minorHAnsi" w:cstheme="minorHAnsi"/>
          <w:b/>
        </w:rPr>
      </w:pPr>
      <w:r>
        <w:rPr>
          <w:rFonts w:asciiTheme="minorHAnsi" w:eastAsia="Times New Roman" w:hAnsiTheme="minorHAnsi" w:cstheme="minorHAnsi"/>
          <w:b/>
        </w:rPr>
        <w:t>Cllr Hobden left the meeting.</w:t>
      </w:r>
    </w:p>
    <w:p w14:paraId="77296D88" w14:textId="77777777" w:rsidR="007917F6" w:rsidRPr="004543AD" w:rsidRDefault="007917F6" w:rsidP="007917F6">
      <w:pPr>
        <w:pStyle w:val="ListParagraph"/>
        <w:tabs>
          <w:tab w:val="left" w:pos="785"/>
        </w:tabs>
        <w:ind w:left="785"/>
        <w:rPr>
          <w:rFonts w:asciiTheme="minorHAnsi" w:eastAsia="Times New Roman" w:hAnsiTheme="minorHAnsi" w:cstheme="minorHAnsi"/>
          <w:bCs/>
        </w:rPr>
      </w:pPr>
    </w:p>
    <w:p w14:paraId="22B558BD" w14:textId="636DF74A" w:rsidR="000C78D9" w:rsidRDefault="007917F6" w:rsidP="00E37067">
      <w:pPr>
        <w:tabs>
          <w:tab w:val="left" w:pos="785"/>
        </w:tabs>
        <w:ind w:left="785"/>
        <w:rPr>
          <w:rFonts w:asciiTheme="minorHAnsi" w:hAnsiTheme="minorHAnsi" w:cstheme="minorHAnsi"/>
          <w:bCs/>
        </w:rPr>
      </w:pPr>
      <w:r>
        <w:rPr>
          <w:rFonts w:asciiTheme="minorHAnsi" w:hAnsiTheme="minorHAnsi" w:cstheme="minorHAnsi"/>
          <w:b/>
        </w:rPr>
        <w:t xml:space="preserve">The third application was reviewed and approved. </w:t>
      </w:r>
      <w:r w:rsidRPr="007917F6">
        <w:rPr>
          <w:rFonts w:asciiTheme="minorHAnsi" w:hAnsiTheme="minorHAnsi" w:cstheme="minorHAnsi"/>
          <w:bCs/>
        </w:rPr>
        <w:t xml:space="preserve">This plaque has already been engraved and is </w:t>
      </w:r>
      <w:r>
        <w:rPr>
          <w:rFonts w:asciiTheme="minorHAnsi" w:hAnsiTheme="minorHAnsi" w:cstheme="minorHAnsi"/>
          <w:bCs/>
        </w:rPr>
        <w:t>scheduled</w:t>
      </w:r>
      <w:r w:rsidRPr="007917F6">
        <w:rPr>
          <w:rFonts w:asciiTheme="minorHAnsi" w:hAnsiTheme="minorHAnsi" w:cstheme="minorHAnsi"/>
          <w:bCs/>
        </w:rPr>
        <w:t xml:space="preserve"> to be placed on the Turning Post. </w:t>
      </w:r>
    </w:p>
    <w:p w14:paraId="1552B090" w14:textId="77777777" w:rsidR="00E37067" w:rsidRDefault="00E37067" w:rsidP="00E37067">
      <w:pPr>
        <w:tabs>
          <w:tab w:val="left" w:pos="785"/>
        </w:tabs>
        <w:ind w:left="785"/>
        <w:rPr>
          <w:rFonts w:asciiTheme="minorHAnsi" w:hAnsiTheme="minorHAnsi" w:cstheme="minorHAnsi"/>
          <w:bCs/>
        </w:rPr>
      </w:pPr>
    </w:p>
    <w:p w14:paraId="2621FC46" w14:textId="77777777" w:rsidR="00E37067" w:rsidRPr="00E37067" w:rsidRDefault="00E37067" w:rsidP="00E37067">
      <w:pPr>
        <w:tabs>
          <w:tab w:val="left" w:pos="785"/>
        </w:tabs>
        <w:ind w:left="785"/>
        <w:rPr>
          <w:rFonts w:asciiTheme="minorHAnsi" w:hAnsiTheme="minorHAnsi" w:cstheme="minorHAnsi"/>
          <w:bCs/>
        </w:rPr>
      </w:pPr>
    </w:p>
    <w:p w14:paraId="526E38A0" w14:textId="77777777" w:rsidR="0014393D" w:rsidRPr="007917F6" w:rsidRDefault="0014393D" w:rsidP="005A30D7">
      <w:pPr>
        <w:tabs>
          <w:tab w:val="left" w:pos="785"/>
        </w:tabs>
        <w:rPr>
          <w:rFonts w:asciiTheme="minorHAnsi" w:eastAsia="Times New Roman" w:hAnsiTheme="minorHAnsi" w:cstheme="minorHAnsi"/>
          <w:bCs/>
        </w:rPr>
      </w:pPr>
    </w:p>
    <w:p w14:paraId="4EF4BE57" w14:textId="1F759C21" w:rsidR="000C78D9" w:rsidRDefault="00725CAB"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rPr>
        <w:t xml:space="preserve">There being no further business the meeting closed at </w:t>
      </w:r>
      <w:r w:rsidR="00305231" w:rsidRPr="00F86D5D">
        <w:rPr>
          <w:rFonts w:asciiTheme="minorHAnsi" w:eastAsia="Times New Roman" w:hAnsiTheme="minorHAnsi" w:cstheme="minorHAnsi"/>
        </w:rPr>
        <w:t>0</w:t>
      </w:r>
      <w:r w:rsidR="00873AE8">
        <w:rPr>
          <w:rFonts w:asciiTheme="minorHAnsi" w:eastAsia="Times New Roman" w:hAnsiTheme="minorHAnsi" w:cstheme="minorHAnsi"/>
        </w:rPr>
        <w:t>8:</w:t>
      </w:r>
      <w:r w:rsidR="007917F6">
        <w:rPr>
          <w:rFonts w:asciiTheme="minorHAnsi" w:eastAsia="Times New Roman" w:hAnsiTheme="minorHAnsi" w:cstheme="minorHAnsi"/>
        </w:rPr>
        <w:t>27</w:t>
      </w:r>
      <w:r w:rsidR="003500AC" w:rsidRPr="00F86D5D">
        <w:rPr>
          <w:rFonts w:asciiTheme="minorHAnsi" w:eastAsia="Times New Roman" w:hAnsiTheme="minorHAnsi" w:cstheme="minorHAnsi"/>
        </w:rPr>
        <w:t>pm</w:t>
      </w:r>
    </w:p>
    <w:p w14:paraId="0FB55EE3" w14:textId="11C79708" w:rsidR="00FC7FD4" w:rsidRPr="00F86D5D" w:rsidRDefault="00FC7FD4"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bCs/>
        </w:rPr>
        <w:t>Provisional Date of</w:t>
      </w:r>
      <w:r w:rsidR="00E602E1" w:rsidRPr="00F86D5D">
        <w:rPr>
          <w:rFonts w:asciiTheme="minorHAnsi" w:eastAsia="Times New Roman" w:hAnsiTheme="minorHAnsi" w:cstheme="minorHAnsi"/>
          <w:bCs/>
        </w:rPr>
        <w:t xml:space="preserve"> the n</w:t>
      </w:r>
      <w:r w:rsidRPr="00F86D5D">
        <w:rPr>
          <w:rFonts w:asciiTheme="minorHAnsi" w:eastAsia="Times New Roman" w:hAnsiTheme="minorHAnsi" w:cstheme="minorHAnsi"/>
          <w:bCs/>
        </w:rPr>
        <w:t>ext Council Meeting</w:t>
      </w:r>
      <w:r w:rsidR="00876E4C" w:rsidRPr="00F86D5D">
        <w:rPr>
          <w:rFonts w:asciiTheme="minorHAnsi" w:eastAsia="Times New Roman" w:hAnsiTheme="minorHAnsi" w:cstheme="minorHAnsi"/>
          <w:bCs/>
        </w:rPr>
        <w:t xml:space="preserve"> Tuesday </w:t>
      </w:r>
      <w:r w:rsidR="007917F6">
        <w:rPr>
          <w:rFonts w:asciiTheme="minorHAnsi" w:eastAsia="Times New Roman" w:hAnsiTheme="minorHAnsi" w:cstheme="minorHAnsi"/>
          <w:bCs/>
        </w:rPr>
        <w:t>29</w:t>
      </w:r>
      <w:r w:rsidR="007917F6" w:rsidRPr="007917F6">
        <w:rPr>
          <w:rFonts w:asciiTheme="minorHAnsi" w:eastAsia="Times New Roman" w:hAnsiTheme="minorHAnsi" w:cstheme="minorHAnsi"/>
          <w:bCs/>
          <w:vertAlign w:val="superscript"/>
        </w:rPr>
        <w:t>th</w:t>
      </w:r>
      <w:r w:rsidR="007917F6">
        <w:rPr>
          <w:rFonts w:asciiTheme="minorHAnsi" w:eastAsia="Times New Roman" w:hAnsiTheme="minorHAnsi" w:cstheme="minorHAnsi"/>
          <w:bCs/>
        </w:rPr>
        <w:t xml:space="preserve"> April</w:t>
      </w:r>
      <w:r w:rsidR="00451115">
        <w:rPr>
          <w:rFonts w:asciiTheme="minorHAnsi" w:eastAsia="Times New Roman" w:hAnsiTheme="minorHAnsi" w:cstheme="minorHAnsi"/>
          <w:bCs/>
        </w:rPr>
        <w:t xml:space="preserve"> </w:t>
      </w:r>
      <w:r w:rsidR="00400242" w:rsidRPr="00F86D5D">
        <w:rPr>
          <w:rFonts w:asciiTheme="minorHAnsi" w:eastAsia="Times New Roman" w:hAnsiTheme="minorHAnsi" w:cstheme="minorHAnsi"/>
          <w:bCs/>
        </w:rPr>
        <w:t>202</w:t>
      </w:r>
      <w:r w:rsidR="00E33E53">
        <w:rPr>
          <w:rFonts w:asciiTheme="minorHAnsi" w:eastAsia="Times New Roman" w:hAnsiTheme="minorHAnsi" w:cstheme="minorHAnsi"/>
          <w:bCs/>
        </w:rPr>
        <w:t>5</w:t>
      </w:r>
    </w:p>
    <w:p w14:paraId="3C05E309" w14:textId="77777777" w:rsidR="00FC7FD4" w:rsidRPr="00F86D5D" w:rsidRDefault="00FC7FD4" w:rsidP="00FC7FD4">
      <w:pPr>
        <w:tabs>
          <w:tab w:val="left" w:pos="785"/>
        </w:tabs>
        <w:rPr>
          <w:rFonts w:asciiTheme="minorHAnsi" w:eastAsia="Times New Roman" w:hAnsiTheme="minorHAnsi" w:cstheme="minorHAnsi"/>
          <w:bCs/>
        </w:rPr>
      </w:pPr>
    </w:p>
    <w:sectPr w:rsidR="00FC7FD4" w:rsidRPr="00F86D5D" w:rsidSect="00A95F8B">
      <w:headerReference w:type="even" r:id="rId8"/>
      <w:headerReference w:type="default" r:id="rId9"/>
      <w:footerReference w:type="even" r:id="rId10"/>
      <w:footerReference w:type="default" r:id="rId11"/>
      <w:headerReference w:type="first" r:id="rId12"/>
      <w:footerReference w:type="first" r:id="rId13"/>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AD3BC" w14:textId="77777777" w:rsidR="00164E94" w:rsidRDefault="00164E94" w:rsidP="00623156">
      <w:r>
        <w:separator/>
      </w:r>
    </w:p>
  </w:endnote>
  <w:endnote w:type="continuationSeparator" w:id="0">
    <w:p w14:paraId="7EB4F8D9" w14:textId="77777777" w:rsidR="00164E94" w:rsidRDefault="00164E94"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7DBF" w14:textId="77777777" w:rsidR="00E37067" w:rsidRDefault="00E37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FF32" w14:textId="475464E9" w:rsidR="00E37067" w:rsidRPr="000C78D9" w:rsidRDefault="00E37067" w:rsidP="00E37067">
    <w:pPr>
      <w:tabs>
        <w:tab w:val="left" w:pos="785"/>
      </w:tabs>
      <w:jc w:val="center"/>
      <w:rPr>
        <w:sz w:val="18"/>
        <w:szCs w:val="18"/>
      </w:rPr>
    </w:pPr>
    <w:r w:rsidRPr="000C78D9">
      <w:rPr>
        <w:rFonts w:asciiTheme="minorHAnsi" w:eastAsia="Times New Roman" w:hAnsiTheme="minorHAnsi" w:cstheme="minorHAnsi"/>
        <w:bCs/>
        <w:sz w:val="18"/>
        <w:szCs w:val="18"/>
      </w:rPr>
      <w:t xml:space="preserve">Clerk Contact details: </w:t>
    </w:r>
    <w:hyperlink r:id="rId1" w:history="1">
      <w:r w:rsidRPr="000C78D9">
        <w:rPr>
          <w:rStyle w:val="Hyperlink"/>
          <w:rFonts w:asciiTheme="minorHAnsi" w:eastAsia="Times New Roman" w:hAnsiTheme="minorHAnsi" w:cstheme="minorHAnsi"/>
          <w:bCs/>
          <w:sz w:val="18"/>
          <w:szCs w:val="18"/>
        </w:rPr>
        <w:t>clerk@heybridgebasinpc.org.uk</w:t>
      </w:r>
    </w:hyperlink>
  </w:p>
  <w:p w14:paraId="7FBDF2F1" w14:textId="17107BD1" w:rsidR="00623156" w:rsidRPr="00E37067" w:rsidRDefault="00E37067" w:rsidP="00E37067">
    <w:pPr>
      <w:tabs>
        <w:tab w:val="left" w:pos="785"/>
      </w:tabs>
      <w:jc w:val="center"/>
      <w:rPr>
        <w:rFonts w:asciiTheme="minorHAnsi" w:eastAsia="Times New Roman" w:hAnsiTheme="minorHAnsi" w:cstheme="minorHAnsi"/>
        <w:bCs/>
        <w:sz w:val="18"/>
        <w:szCs w:val="18"/>
      </w:rPr>
    </w:pPr>
    <w:r w:rsidRPr="000C78D9">
      <w:rPr>
        <w:rFonts w:asciiTheme="minorHAnsi" w:eastAsia="Times New Roman" w:hAnsiTheme="minorHAnsi" w:cstheme="minorHAnsi"/>
        <w:bCs/>
        <w:sz w:val="18"/>
        <w:szCs w:val="18"/>
      </w:rPr>
      <w:t xml:space="preserve">Website: </w:t>
    </w:r>
    <w:hyperlink r:id="rId2" w:history="1">
      <w:r w:rsidRPr="000C78D9">
        <w:rPr>
          <w:rStyle w:val="Hyperlink"/>
          <w:rFonts w:asciiTheme="minorHAnsi" w:eastAsia="Times New Roman" w:hAnsiTheme="minorHAnsi" w:cstheme="minorHAnsi"/>
          <w:bCs/>
          <w:sz w:val="18"/>
          <w:szCs w:val="18"/>
        </w:rPr>
        <w:t>www.heybridgebasin-pc.gov.uk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CD7C" w14:textId="77777777" w:rsidR="00E37067" w:rsidRDefault="00E3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621DD" w14:textId="77777777" w:rsidR="00164E94" w:rsidRDefault="00164E94" w:rsidP="00623156">
      <w:r>
        <w:separator/>
      </w:r>
    </w:p>
  </w:footnote>
  <w:footnote w:type="continuationSeparator" w:id="0">
    <w:p w14:paraId="21912812" w14:textId="77777777" w:rsidR="00164E94" w:rsidRDefault="00164E94"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487D" w14:textId="153FB402" w:rsidR="00E37067" w:rsidRDefault="00000000">
    <w:pPr>
      <w:pStyle w:val="Header"/>
    </w:pPr>
    <w:r>
      <w:rPr>
        <w:noProof/>
      </w:rPr>
      <w:pict w14:anchorId="3038F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3797" o:spid="_x0000_s1026" type="#_x0000_t136" style="position:absolute;margin-left:0;margin-top:0;width:454.4pt;height:18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67EEC136" w:rsidR="00623156" w:rsidRPr="00D77274" w:rsidRDefault="00000000" w:rsidP="00D77274">
    <w:pPr>
      <w:pStyle w:val="Header"/>
      <w:jc w:val="center"/>
    </w:pPr>
    <w:r>
      <w:rPr>
        <w:noProof/>
      </w:rPr>
      <w:pict w14:anchorId="798E6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3798" o:spid="_x0000_s1027" type="#_x0000_t136" style="position:absolute;left:0;text-align:left;margin-left:0;margin-top:0;width:454.4pt;height:18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600A" w14:textId="412D295A" w:rsidR="00E37067" w:rsidRDefault="00000000">
    <w:pPr>
      <w:pStyle w:val="Header"/>
    </w:pPr>
    <w:r>
      <w:rPr>
        <w:noProof/>
      </w:rPr>
      <w:pict w14:anchorId="0B867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3796" o:spid="_x0000_s1025" type="#_x0000_t136" style="position:absolute;margin-left:0;margin-top:0;width:454.4pt;height:18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37067">
      <w:rPr>
        <w:noProof/>
      </w:rPr>
      <w:drawing>
        <wp:inline distT="0" distB="0" distL="0" distR="0" wp14:anchorId="3A6EF14C" wp14:editId="5417D680">
          <wp:extent cx="5730240" cy="1330960"/>
          <wp:effectExtent l="0" t="0" r="3810" b="0"/>
          <wp:docPr id="112206110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61106" name="Picture 1" descr="A black background with white text"/>
                  <pic:cNvPicPr/>
                </pic:nvPicPr>
                <pic:blipFill>
                  <a:blip r:embed="rId1"/>
                  <a:stretch>
                    <a:fillRect/>
                  </a:stretch>
                </pic:blipFill>
                <pic:spPr>
                  <a:xfrm>
                    <a:off x="0" y="0"/>
                    <a:ext cx="5730240" cy="1330960"/>
                  </a:xfrm>
                  <a:prstGeom prst="rect">
                    <a:avLst/>
                  </a:prstGeom>
                </pic:spPr>
              </pic:pic>
            </a:graphicData>
          </a:graphic>
        </wp:inline>
      </w:drawing>
    </w:r>
  </w:p>
  <w:p w14:paraId="58DD8E4F" w14:textId="5F3296C6"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2712F"/>
    <w:multiLevelType w:val="hybridMultilevel"/>
    <w:tmpl w:val="EC86529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11727B09"/>
    <w:multiLevelType w:val="hybridMultilevel"/>
    <w:tmpl w:val="89CA73D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5" w15:restartNumberingAfterBreak="0">
    <w:nsid w:val="15464387"/>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15D6790D"/>
    <w:multiLevelType w:val="hybridMultilevel"/>
    <w:tmpl w:val="7ACED52C"/>
    <w:lvl w:ilvl="0" w:tplc="08090001">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17944B0F"/>
    <w:multiLevelType w:val="hybridMultilevel"/>
    <w:tmpl w:val="218EBEC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E754E"/>
    <w:multiLevelType w:val="hybridMultilevel"/>
    <w:tmpl w:val="0CFA0CE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9"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6622474"/>
    <w:multiLevelType w:val="hybridMultilevel"/>
    <w:tmpl w:val="8D567F98"/>
    <w:lvl w:ilvl="0" w:tplc="760073B6">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2C7C5F21"/>
    <w:multiLevelType w:val="multilevel"/>
    <w:tmpl w:val="2B0A7508"/>
    <w:lvl w:ilvl="0">
      <w:start w:val="1"/>
      <w:numFmt w:val="bullet"/>
      <w:lvlText w:val=""/>
      <w:lvlJc w:val="left"/>
      <w:pPr>
        <w:tabs>
          <w:tab w:val="num" w:pos="1310"/>
        </w:tabs>
        <w:ind w:left="1310" w:hanging="360"/>
      </w:pPr>
      <w:rPr>
        <w:rFonts w:ascii="Symbol" w:hAnsi="Symbol" w:hint="default"/>
        <w:sz w:val="20"/>
      </w:rPr>
    </w:lvl>
    <w:lvl w:ilvl="1">
      <w:start w:val="1"/>
      <w:numFmt w:val="lowerLetter"/>
      <w:lvlText w:val="%2."/>
      <w:lvlJc w:val="left"/>
      <w:pPr>
        <w:ind w:left="2030" w:hanging="360"/>
      </w:pPr>
      <w:rPr>
        <w:rFonts w:eastAsia="Times New Roman" w:hint="default"/>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13"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6785F1A"/>
    <w:multiLevelType w:val="hybridMultilevel"/>
    <w:tmpl w:val="E87A3A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92E19"/>
    <w:multiLevelType w:val="hybridMultilevel"/>
    <w:tmpl w:val="7C5C78F0"/>
    <w:lvl w:ilvl="0" w:tplc="5606BF82">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39860593"/>
    <w:multiLevelType w:val="hybridMultilevel"/>
    <w:tmpl w:val="04A222D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7" w15:restartNumberingAfterBreak="0">
    <w:nsid w:val="3E1140BA"/>
    <w:multiLevelType w:val="multilevel"/>
    <w:tmpl w:val="D922AF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0571B86"/>
    <w:multiLevelType w:val="hybridMultilevel"/>
    <w:tmpl w:val="30B4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37148"/>
    <w:multiLevelType w:val="hybridMultilevel"/>
    <w:tmpl w:val="377048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3FE1AF5"/>
    <w:multiLevelType w:val="hybridMultilevel"/>
    <w:tmpl w:val="D0E8067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FF59C2"/>
    <w:multiLevelType w:val="hybridMultilevel"/>
    <w:tmpl w:val="81120A8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2"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3" w15:restartNumberingAfterBreak="0">
    <w:nsid w:val="55B53E9A"/>
    <w:multiLevelType w:val="hybridMultilevel"/>
    <w:tmpl w:val="D3A63F3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8F43B6"/>
    <w:multiLevelType w:val="hybridMultilevel"/>
    <w:tmpl w:val="BB84336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5" w15:restartNumberingAfterBreak="0">
    <w:nsid w:val="671605FE"/>
    <w:multiLevelType w:val="hybridMultilevel"/>
    <w:tmpl w:val="BA42F79A"/>
    <w:lvl w:ilvl="0" w:tplc="4FC23400">
      <w:start w:val="1"/>
      <w:numFmt w:val="lowerLetter"/>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8F0214"/>
    <w:multiLevelType w:val="hybridMultilevel"/>
    <w:tmpl w:val="7EDAF9BE"/>
    <w:lvl w:ilvl="0" w:tplc="735618DE">
      <w:start w:val="1"/>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253B23"/>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8"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9" w15:restartNumberingAfterBreak="0">
    <w:nsid w:val="71F106A0"/>
    <w:multiLevelType w:val="hybridMultilevel"/>
    <w:tmpl w:val="BE904E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14C7E"/>
    <w:multiLevelType w:val="multilevel"/>
    <w:tmpl w:val="0CF207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074A9"/>
    <w:multiLevelType w:val="hybridMultilevel"/>
    <w:tmpl w:val="B504DA1A"/>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32" w15:restartNumberingAfterBreak="0">
    <w:nsid w:val="73CA6E19"/>
    <w:multiLevelType w:val="hybridMultilevel"/>
    <w:tmpl w:val="EECCA8D4"/>
    <w:lvl w:ilvl="0" w:tplc="76A61956">
      <w:start w:val="1"/>
      <w:numFmt w:val="decimal"/>
      <w:lvlText w:val="%1."/>
      <w:lvlJc w:val="left"/>
      <w:pPr>
        <w:ind w:left="2945" w:hanging="360"/>
      </w:pPr>
      <w:rPr>
        <w:rFonts w:asciiTheme="minorHAnsi" w:eastAsia="Times New Roman" w:hAnsiTheme="minorHAnsi" w:cstheme="minorHAnsi"/>
      </w:r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abstractNum w:abstractNumId="33"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4"/>
  </w:num>
  <w:num w:numId="2" w16cid:durableId="16195546">
    <w:abstractNumId w:val="10"/>
  </w:num>
  <w:num w:numId="3" w16cid:durableId="417947219">
    <w:abstractNumId w:val="0"/>
  </w:num>
  <w:num w:numId="4" w16cid:durableId="1914848957">
    <w:abstractNumId w:val="22"/>
  </w:num>
  <w:num w:numId="5" w16cid:durableId="40447618">
    <w:abstractNumId w:val="9"/>
  </w:num>
  <w:num w:numId="6" w16cid:durableId="187646008">
    <w:abstractNumId w:val="28"/>
  </w:num>
  <w:num w:numId="7" w16cid:durableId="27994935">
    <w:abstractNumId w:val="2"/>
  </w:num>
  <w:num w:numId="8" w16cid:durableId="1924142027">
    <w:abstractNumId w:val="32"/>
  </w:num>
  <w:num w:numId="9" w16cid:durableId="935869001">
    <w:abstractNumId w:val="13"/>
  </w:num>
  <w:num w:numId="10" w16cid:durableId="961156167">
    <w:abstractNumId w:val="8"/>
  </w:num>
  <w:num w:numId="11" w16cid:durableId="1407461567">
    <w:abstractNumId w:val="14"/>
  </w:num>
  <w:num w:numId="12" w16cid:durableId="506949148">
    <w:abstractNumId w:val="20"/>
  </w:num>
  <w:num w:numId="13" w16cid:durableId="550459878">
    <w:abstractNumId w:val="30"/>
  </w:num>
  <w:num w:numId="14" w16cid:durableId="21124359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854678">
    <w:abstractNumId w:val="18"/>
  </w:num>
  <w:num w:numId="16" w16cid:durableId="308943301">
    <w:abstractNumId w:val="1"/>
  </w:num>
  <w:num w:numId="17" w16cid:durableId="1440905202">
    <w:abstractNumId w:val="12"/>
  </w:num>
  <w:num w:numId="18" w16cid:durableId="704718504">
    <w:abstractNumId w:val="25"/>
  </w:num>
  <w:num w:numId="19" w16cid:durableId="1310865451">
    <w:abstractNumId w:val="7"/>
  </w:num>
  <w:num w:numId="20" w16cid:durableId="2081751368">
    <w:abstractNumId w:val="17"/>
  </w:num>
  <w:num w:numId="21" w16cid:durableId="1509976112">
    <w:abstractNumId w:val="5"/>
  </w:num>
  <w:num w:numId="22" w16cid:durableId="1644891030">
    <w:abstractNumId w:val="16"/>
  </w:num>
  <w:num w:numId="23" w16cid:durableId="1199244212">
    <w:abstractNumId w:val="6"/>
  </w:num>
  <w:num w:numId="24" w16cid:durableId="285623729">
    <w:abstractNumId w:val="29"/>
  </w:num>
  <w:num w:numId="25" w16cid:durableId="1993292728">
    <w:abstractNumId w:val="11"/>
  </w:num>
  <w:num w:numId="26" w16cid:durableId="2123374785">
    <w:abstractNumId w:val="3"/>
  </w:num>
  <w:num w:numId="27" w16cid:durableId="271284197">
    <w:abstractNumId w:val="33"/>
  </w:num>
  <w:num w:numId="28" w16cid:durableId="1246961961">
    <w:abstractNumId w:val="24"/>
  </w:num>
  <w:num w:numId="29" w16cid:durableId="150216895">
    <w:abstractNumId w:val="31"/>
  </w:num>
  <w:num w:numId="30" w16cid:durableId="1221478784">
    <w:abstractNumId w:val="23"/>
  </w:num>
  <w:num w:numId="31" w16cid:durableId="275718273">
    <w:abstractNumId w:val="15"/>
  </w:num>
  <w:num w:numId="32" w16cid:durableId="1890920829">
    <w:abstractNumId w:val="21"/>
  </w:num>
  <w:num w:numId="33" w16cid:durableId="1854608152">
    <w:abstractNumId w:val="27"/>
  </w:num>
  <w:num w:numId="34" w16cid:durableId="77090456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6FF"/>
    <w:rsid w:val="00007A09"/>
    <w:rsid w:val="00010C71"/>
    <w:rsid w:val="00010CD9"/>
    <w:rsid w:val="0001165E"/>
    <w:rsid w:val="00011FAF"/>
    <w:rsid w:val="000140B3"/>
    <w:rsid w:val="00014A86"/>
    <w:rsid w:val="00022942"/>
    <w:rsid w:val="00023730"/>
    <w:rsid w:val="0002415E"/>
    <w:rsid w:val="00024AB7"/>
    <w:rsid w:val="00026FD7"/>
    <w:rsid w:val="00030C2C"/>
    <w:rsid w:val="000335E6"/>
    <w:rsid w:val="00034FED"/>
    <w:rsid w:val="00036689"/>
    <w:rsid w:val="00037C8C"/>
    <w:rsid w:val="00046BA6"/>
    <w:rsid w:val="0005038C"/>
    <w:rsid w:val="00051235"/>
    <w:rsid w:val="00051C7F"/>
    <w:rsid w:val="0005533D"/>
    <w:rsid w:val="0005722A"/>
    <w:rsid w:val="000619A1"/>
    <w:rsid w:val="000629C5"/>
    <w:rsid w:val="00063410"/>
    <w:rsid w:val="000644CF"/>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C78D9"/>
    <w:rsid w:val="000D0F80"/>
    <w:rsid w:val="000D24CD"/>
    <w:rsid w:val="000D2F05"/>
    <w:rsid w:val="000D62DE"/>
    <w:rsid w:val="000E0482"/>
    <w:rsid w:val="000E2AD8"/>
    <w:rsid w:val="000E4421"/>
    <w:rsid w:val="000E5B58"/>
    <w:rsid w:val="000E5BFE"/>
    <w:rsid w:val="000E61B5"/>
    <w:rsid w:val="000E6B07"/>
    <w:rsid w:val="000F150C"/>
    <w:rsid w:val="000F185E"/>
    <w:rsid w:val="000F1A61"/>
    <w:rsid w:val="000F235C"/>
    <w:rsid w:val="000F2887"/>
    <w:rsid w:val="000F2F2A"/>
    <w:rsid w:val="000F388E"/>
    <w:rsid w:val="000F4045"/>
    <w:rsid w:val="000F42A3"/>
    <w:rsid w:val="000F6B4C"/>
    <w:rsid w:val="0010007D"/>
    <w:rsid w:val="0010314B"/>
    <w:rsid w:val="001049FF"/>
    <w:rsid w:val="00105949"/>
    <w:rsid w:val="0010798E"/>
    <w:rsid w:val="001113BF"/>
    <w:rsid w:val="00112C77"/>
    <w:rsid w:val="001134A8"/>
    <w:rsid w:val="00113776"/>
    <w:rsid w:val="00114062"/>
    <w:rsid w:val="0011451C"/>
    <w:rsid w:val="001159A6"/>
    <w:rsid w:val="001168C5"/>
    <w:rsid w:val="00116C5F"/>
    <w:rsid w:val="00120605"/>
    <w:rsid w:val="00120804"/>
    <w:rsid w:val="00122455"/>
    <w:rsid w:val="00126133"/>
    <w:rsid w:val="00127196"/>
    <w:rsid w:val="00130C25"/>
    <w:rsid w:val="00131543"/>
    <w:rsid w:val="00134F1B"/>
    <w:rsid w:val="00134F8A"/>
    <w:rsid w:val="00135BA0"/>
    <w:rsid w:val="00136BEA"/>
    <w:rsid w:val="0014393D"/>
    <w:rsid w:val="001442D7"/>
    <w:rsid w:val="001456D7"/>
    <w:rsid w:val="00146A1E"/>
    <w:rsid w:val="00146CD0"/>
    <w:rsid w:val="00147B00"/>
    <w:rsid w:val="001503F9"/>
    <w:rsid w:val="0015070F"/>
    <w:rsid w:val="001509C3"/>
    <w:rsid w:val="001511D3"/>
    <w:rsid w:val="001544B4"/>
    <w:rsid w:val="00155504"/>
    <w:rsid w:val="0015579E"/>
    <w:rsid w:val="0015583F"/>
    <w:rsid w:val="00157741"/>
    <w:rsid w:val="0016102E"/>
    <w:rsid w:val="001615D4"/>
    <w:rsid w:val="001622CF"/>
    <w:rsid w:val="0016256F"/>
    <w:rsid w:val="0016267C"/>
    <w:rsid w:val="00162D6B"/>
    <w:rsid w:val="001638EF"/>
    <w:rsid w:val="00163AD1"/>
    <w:rsid w:val="001647CE"/>
    <w:rsid w:val="00164E94"/>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1A"/>
    <w:rsid w:val="00195AF2"/>
    <w:rsid w:val="001970AA"/>
    <w:rsid w:val="00197556"/>
    <w:rsid w:val="001A2C64"/>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B7A06"/>
    <w:rsid w:val="001C1085"/>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1D05"/>
    <w:rsid w:val="001F379D"/>
    <w:rsid w:val="001F4B14"/>
    <w:rsid w:val="001F4F38"/>
    <w:rsid w:val="001F5BAB"/>
    <w:rsid w:val="00202048"/>
    <w:rsid w:val="002030BD"/>
    <w:rsid w:val="00205DC0"/>
    <w:rsid w:val="002064C3"/>
    <w:rsid w:val="00207411"/>
    <w:rsid w:val="0020767B"/>
    <w:rsid w:val="00207A67"/>
    <w:rsid w:val="00210741"/>
    <w:rsid w:val="00210891"/>
    <w:rsid w:val="00211E62"/>
    <w:rsid w:val="00212C16"/>
    <w:rsid w:val="00214941"/>
    <w:rsid w:val="00216029"/>
    <w:rsid w:val="002169D8"/>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5D77"/>
    <w:rsid w:val="00236352"/>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10CF"/>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141A"/>
    <w:rsid w:val="002C2711"/>
    <w:rsid w:val="002C328A"/>
    <w:rsid w:val="002C49EE"/>
    <w:rsid w:val="002C5A64"/>
    <w:rsid w:val="002C6E6A"/>
    <w:rsid w:val="002D215B"/>
    <w:rsid w:val="002D2562"/>
    <w:rsid w:val="002D5263"/>
    <w:rsid w:val="002D6F9E"/>
    <w:rsid w:val="002E4BE8"/>
    <w:rsid w:val="002E5AF8"/>
    <w:rsid w:val="002E7D64"/>
    <w:rsid w:val="002F0513"/>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4090F"/>
    <w:rsid w:val="00340D22"/>
    <w:rsid w:val="0034185D"/>
    <w:rsid w:val="00343A27"/>
    <w:rsid w:val="00345190"/>
    <w:rsid w:val="0034580F"/>
    <w:rsid w:val="003465F6"/>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2F8"/>
    <w:rsid w:val="003A7E5B"/>
    <w:rsid w:val="003B3145"/>
    <w:rsid w:val="003B36DE"/>
    <w:rsid w:val="003B38EA"/>
    <w:rsid w:val="003B5BB9"/>
    <w:rsid w:val="003B7626"/>
    <w:rsid w:val="003C208C"/>
    <w:rsid w:val="003C351C"/>
    <w:rsid w:val="003C4194"/>
    <w:rsid w:val="003C7A69"/>
    <w:rsid w:val="003C7C66"/>
    <w:rsid w:val="003D1464"/>
    <w:rsid w:val="003D271B"/>
    <w:rsid w:val="003D5564"/>
    <w:rsid w:val="003D65DC"/>
    <w:rsid w:val="003D6824"/>
    <w:rsid w:val="003E1920"/>
    <w:rsid w:val="003E4D20"/>
    <w:rsid w:val="003E652C"/>
    <w:rsid w:val="003F2155"/>
    <w:rsid w:val="003F3422"/>
    <w:rsid w:val="003F4080"/>
    <w:rsid w:val="003F44F3"/>
    <w:rsid w:val="003F6654"/>
    <w:rsid w:val="00400242"/>
    <w:rsid w:val="00401013"/>
    <w:rsid w:val="00401F56"/>
    <w:rsid w:val="00402A41"/>
    <w:rsid w:val="00402C71"/>
    <w:rsid w:val="0040630A"/>
    <w:rsid w:val="004069FC"/>
    <w:rsid w:val="00406D13"/>
    <w:rsid w:val="00407507"/>
    <w:rsid w:val="0041021F"/>
    <w:rsid w:val="00410B8C"/>
    <w:rsid w:val="004123F4"/>
    <w:rsid w:val="0041596E"/>
    <w:rsid w:val="00415B87"/>
    <w:rsid w:val="00415EB1"/>
    <w:rsid w:val="00416C97"/>
    <w:rsid w:val="004173D8"/>
    <w:rsid w:val="00417697"/>
    <w:rsid w:val="004205B3"/>
    <w:rsid w:val="00421279"/>
    <w:rsid w:val="00422A62"/>
    <w:rsid w:val="00426ACB"/>
    <w:rsid w:val="00433EFE"/>
    <w:rsid w:val="004343D0"/>
    <w:rsid w:val="004375B8"/>
    <w:rsid w:val="00441C0F"/>
    <w:rsid w:val="00443A68"/>
    <w:rsid w:val="00444798"/>
    <w:rsid w:val="0044516D"/>
    <w:rsid w:val="00446115"/>
    <w:rsid w:val="00451115"/>
    <w:rsid w:val="0045261D"/>
    <w:rsid w:val="00452697"/>
    <w:rsid w:val="00455473"/>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0E88"/>
    <w:rsid w:val="004C181B"/>
    <w:rsid w:val="004C536A"/>
    <w:rsid w:val="004C6292"/>
    <w:rsid w:val="004C6620"/>
    <w:rsid w:val="004C6A4B"/>
    <w:rsid w:val="004D0390"/>
    <w:rsid w:val="004D0B46"/>
    <w:rsid w:val="004D0D21"/>
    <w:rsid w:val="004D29C8"/>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0F22"/>
    <w:rsid w:val="005024C6"/>
    <w:rsid w:val="00503745"/>
    <w:rsid w:val="00505A50"/>
    <w:rsid w:val="005105C2"/>
    <w:rsid w:val="005107E0"/>
    <w:rsid w:val="0051238D"/>
    <w:rsid w:val="00512FC8"/>
    <w:rsid w:val="0051602F"/>
    <w:rsid w:val="00516AAF"/>
    <w:rsid w:val="00516D14"/>
    <w:rsid w:val="005200A4"/>
    <w:rsid w:val="0052020E"/>
    <w:rsid w:val="00522483"/>
    <w:rsid w:val="00522A25"/>
    <w:rsid w:val="00522A50"/>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30D7"/>
    <w:rsid w:val="005A6C4A"/>
    <w:rsid w:val="005A703B"/>
    <w:rsid w:val="005A7924"/>
    <w:rsid w:val="005B22CB"/>
    <w:rsid w:val="005B4445"/>
    <w:rsid w:val="005B48FF"/>
    <w:rsid w:val="005B6325"/>
    <w:rsid w:val="005B6B33"/>
    <w:rsid w:val="005C12CF"/>
    <w:rsid w:val="005D2418"/>
    <w:rsid w:val="005D2772"/>
    <w:rsid w:val="005D29E4"/>
    <w:rsid w:val="005D3449"/>
    <w:rsid w:val="005D4667"/>
    <w:rsid w:val="005D489A"/>
    <w:rsid w:val="005D6DC6"/>
    <w:rsid w:val="005D7512"/>
    <w:rsid w:val="005E2958"/>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205A2"/>
    <w:rsid w:val="00620D6E"/>
    <w:rsid w:val="00621EB8"/>
    <w:rsid w:val="00622CC4"/>
    <w:rsid w:val="00623156"/>
    <w:rsid w:val="0062389D"/>
    <w:rsid w:val="006246E8"/>
    <w:rsid w:val="0062483C"/>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886"/>
    <w:rsid w:val="006659B8"/>
    <w:rsid w:val="00665FF0"/>
    <w:rsid w:val="00671875"/>
    <w:rsid w:val="00672D33"/>
    <w:rsid w:val="00673723"/>
    <w:rsid w:val="0067455A"/>
    <w:rsid w:val="00677270"/>
    <w:rsid w:val="006822CB"/>
    <w:rsid w:val="00682E2F"/>
    <w:rsid w:val="00682F3C"/>
    <w:rsid w:val="006835B5"/>
    <w:rsid w:val="006916CD"/>
    <w:rsid w:val="00693439"/>
    <w:rsid w:val="00693507"/>
    <w:rsid w:val="006974C6"/>
    <w:rsid w:val="006A13B8"/>
    <w:rsid w:val="006A22A6"/>
    <w:rsid w:val="006B06CC"/>
    <w:rsid w:val="006B0C2A"/>
    <w:rsid w:val="006B2FD3"/>
    <w:rsid w:val="006B3218"/>
    <w:rsid w:val="006B3965"/>
    <w:rsid w:val="006B4FF1"/>
    <w:rsid w:val="006B5319"/>
    <w:rsid w:val="006B5FEB"/>
    <w:rsid w:val="006B6451"/>
    <w:rsid w:val="006B7600"/>
    <w:rsid w:val="006C044D"/>
    <w:rsid w:val="006C0E9F"/>
    <w:rsid w:val="006C13D8"/>
    <w:rsid w:val="006C1EF1"/>
    <w:rsid w:val="006C275D"/>
    <w:rsid w:val="006C2A8C"/>
    <w:rsid w:val="006C6E04"/>
    <w:rsid w:val="006D0F25"/>
    <w:rsid w:val="006D1016"/>
    <w:rsid w:val="006D1313"/>
    <w:rsid w:val="006D18AB"/>
    <w:rsid w:val="006D399D"/>
    <w:rsid w:val="006D48C4"/>
    <w:rsid w:val="006D5711"/>
    <w:rsid w:val="006D5A88"/>
    <w:rsid w:val="006D5B2D"/>
    <w:rsid w:val="006D6F17"/>
    <w:rsid w:val="006E0C4C"/>
    <w:rsid w:val="006E0E74"/>
    <w:rsid w:val="006E26B8"/>
    <w:rsid w:val="006E2EFB"/>
    <w:rsid w:val="006E38E2"/>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47B8"/>
    <w:rsid w:val="007171E8"/>
    <w:rsid w:val="00720AD0"/>
    <w:rsid w:val="00721EDD"/>
    <w:rsid w:val="00722AA9"/>
    <w:rsid w:val="0072429F"/>
    <w:rsid w:val="007253D0"/>
    <w:rsid w:val="00725CAB"/>
    <w:rsid w:val="00730F91"/>
    <w:rsid w:val="00731595"/>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4FFC"/>
    <w:rsid w:val="007650DA"/>
    <w:rsid w:val="00765B02"/>
    <w:rsid w:val="0077035B"/>
    <w:rsid w:val="00772BDE"/>
    <w:rsid w:val="007737E3"/>
    <w:rsid w:val="0077488C"/>
    <w:rsid w:val="0077536B"/>
    <w:rsid w:val="0077639B"/>
    <w:rsid w:val="00777B0D"/>
    <w:rsid w:val="00781523"/>
    <w:rsid w:val="00781596"/>
    <w:rsid w:val="00784F7D"/>
    <w:rsid w:val="007852AA"/>
    <w:rsid w:val="00785A10"/>
    <w:rsid w:val="00785FB2"/>
    <w:rsid w:val="00786A83"/>
    <w:rsid w:val="007879D8"/>
    <w:rsid w:val="0079002F"/>
    <w:rsid w:val="007908E8"/>
    <w:rsid w:val="00791530"/>
    <w:rsid w:val="007917F6"/>
    <w:rsid w:val="007928F2"/>
    <w:rsid w:val="007934F0"/>
    <w:rsid w:val="00794003"/>
    <w:rsid w:val="007943F1"/>
    <w:rsid w:val="007957DD"/>
    <w:rsid w:val="00797007"/>
    <w:rsid w:val="0079748A"/>
    <w:rsid w:val="00797A03"/>
    <w:rsid w:val="00797E98"/>
    <w:rsid w:val="007A031A"/>
    <w:rsid w:val="007A0FF4"/>
    <w:rsid w:val="007A2908"/>
    <w:rsid w:val="007A322B"/>
    <w:rsid w:val="007A3E5E"/>
    <w:rsid w:val="007A629F"/>
    <w:rsid w:val="007A7CC7"/>
    <w:rsid w:val="007B2034"/>
    <w:rsid w:val="007B27B5"/>
    <w:rsid w:val="007B27F9"/>
    <w:rsid w:val="007B2BB7"/>
    <w:rsid w:val="007B45F9"/>
    <w:rsid w:val="007B57E1"/>
    <w:rsid w:val="007B6B21"/>
    <w:rsid w:val="007C1604"/>
    <w:rsid w:val="007C25B8"/>
    <w:rsid w:val="007C28F5"/>
    <w:rsid w:val="007C628D"/>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6943"/>
    <w:rsid w:val="0081741D"/>
    <w:rsid w:val="0082008E"/>
    <w:rsid w:val="00820908"/>
    <w:rsid w:val="0082236D"/>
    <w:rsid w:val="0082249E"/>
    <w:rsid w:val="00823E79"/>
    <w:rsid w:val="008253D6"/>
    <w:rsid w:val="008263E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AE8"/>
    <w:rsid w:val="00873FEF"/>
    <w:rsid w:val="00874BC6"/>
    <w:rsid w:val="00876810"/>
    <w:rsid w:val="00876E4C"/>
    <w:rsid w:val="008777F3"/>
    <w:rsid w:val="00877F72"/>
    <w:rsid w:val="008806AC"/>
    <w:rsid w:val="0088500C"/>
    <w:rsid w:val="00885C30"/>
    <w:rsid w:val="0088706F"/>
    <w:rsid w:val="00887F47"/>
    <w:rsid w:val="00892465"/>
    <w:rsid w:val="008A1C90"/>
    <w:rsid w:val="008A2271"/>
    <w:rsid w:val="008A347E"/>
    <w:rsid w:val="008A498D"/>
    <w:rsid w:val="008A50E0"/>
    <w:rsid w:val="008A5507"/>
    <w:rsid w:val="008A5BC0"/>
    <w:rsid w:val="008A619F"/>
    <w:rsid w:val="008A7688"/>
    <w:rsid w:val="008B1703"/>
    <w:rsid w:val="008B1DBC"/>
    <w:rsid w:val="008B2447"/>
    <w:rsid w:val="008B3710"/>
    <w:rsid w:val="008B3769"/>
    <w:rsid w:val="008B4494"/>
    <w:rsid w:val="008B642E"/>
    <w:rsid w:val="008B78E8"/>
    <w:rsid w:val="008B79B1"/>
    <w:rsid w:val="008B7C73"/>
    <w:rsid w:val="008C04E9"/>
    <w:rsid w:val="008C0BE2"/>
    <w:rsid w:val="008C3129"/>
    <w:rsid w:val="008C3319"/>
    <w:rsid w:val="008C467A"/>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0FE3"/>
    <w:rsid w:val="008F21EE"/>
    <w:rsid w:val="008F28E0"/>
    <w:rsid w:val="008F2C66"/>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C36"/>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B7"/>
    <w:rsid w:val="009772D8"/>
    <w:rsid w:val="0098042A"/>
    <w:rsid w:val="009807A3"/>
    <w:rsid w:val="00981C39"/>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B7F3F"/>
    <w:rsid w:val="009C034C"/>
    <w:rsid w:val="009C18B7"/>
    <w:rsid w:val="009C4D87"/>
    <w:rsid w:val="009D043B"/>
    <w:rsid w:val="009D2698"/>
    <w:rsid w:val="009D2880"/>
    <w:rsid w:val="009D2ADF"/>
    <w:rsid w:val="009D493F"/>
    <w:rsid w:val="009D4C86"/>
    <w:rsid w:val="009D5D36"/>
    <w:rsid w:val="009E031F"/>
    <w:rsid w:val="009E237B"/>
    <w:rsid w:val="009E2B39"/>
    <w:rsid w:val="009E52C7"/>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59DF"/>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072"/>
    <w:rsid w:val="00A37184"/>
    <w:rsid w:val="00A40F91"/>
    <w:rsid w:val="00A41C86"/>
    <w:rsid w:val="00A42647"/>
    <w:rsid w:val="00A44A4B"/>
    <w:rsid w:val="00A46436"/>
    <w:rsid w:val="00A50FBF"/>
    <w:rsid w:val="00A51D31"/>
    <w:rsid w:val="00A53654"/>
    <w:rsid w:val="00A54C1A"/>
    <w:rsid w:val="00A55B64"/>
    <w:rsid w:val="00A55CE2"/>
    <w:rsid w:val="00A62E09"/>
    <w:rsid w:val="00A65C72"/>
    <w:rsid w:val="00A65CED"/>
    <w:rsid w:val="00A67C87"/>
    <w:rsid w:val="00A7281C"/>
    <w:rsid w:val="00A7722C"/>
    <w:rsid w:val="00A77DD1"/>
    <w:rsid w:val="00A80C0F"/>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F8B"/>
    <w:rsid w:val="00A968A4"/>
    <w:rsid w:val="00A97BB7"/>
    <w:rsid w:val="00AA2019"/>
    <w:rsid w:val="00AA2B13"/>
    <w:rsid w:val="00AA49C6"/>
    <w:rsid w:val="00AA57CE"/>
    <w:rsid w:val="00AB03EA"/>
    <w:rsid w:val="00AB23E6"/>
    <w:rsid w:val="00AB3E94"/>
    <w:rsid w:val="00AB4C7E"/>
    <w:rsid w:val="00AB4F3E"/>
    <w:rsid w:val="00AB7754"/>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293E"/>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9F0"/>
    <w:rsid w:val="00B23BBF"/>
    <w:rsid w:val="00B269B2"/>
    <w:rsid w:val="00B30B7E"/>
    <w:rsid w:val="00B323E0"/>
    <w:rsid w:val="00B3281E"/>
    <w:rsid w:val="00B338A2"/>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0C9B"/>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A6617"/>
    <w:rsid w:val="00BB0E5E"/>
    <w:rsid w:val="00BB1685"/>
    <w:rsid w:val="00BB34F7"/>
    <w:rsid w:val="00BB37D0"/>
    <w:rsid w:val="00BB5A2F"/>
    <w:rsid w:val="00BB6D79"/>
    <w:rsid w:val="00BB748F"/>
    <w:rsid w:val="00BC2AC6"/>
    <w:rsid w:val="00BC493C"/>
    <w:rsid w:val="00BC54A0"/>
    <w:rsid w:val="00BC57B1"/>
    <w:rsid w:val="00BC5A88"/>
    <w:rsid w:val="00BD1857"/>
    <w:rsid w:val="00BD392B"/>
    <w:rsid w:val="00BD40FD"/>
    <w:rsid w:val="00BD4C63"/>
    <w:rsid w:val="00BD4FEB"/>
    <w:rsid w:val="00BD61C8"/>
    <w:rsid w:val="00BE15E2"/>
    <w:rsid w:val="00BE47F4"/>
    <w:rsid w:val="00BE4F6A"/>
    <w:rsid w:val="00BE6F15"/>
    <w:rsid w:val="00BF0478"/>
    <w:rsid w:val="00BF13EA"/>
    <w:rsid w:val="00BF37CD"/>
    <w:rsid w:val="00BF56BB"/>
    <w:rsid w:val="00C00790"/>
    <w:rsid w:val="00C01EFD"/>
    <w:rsid w:val="00C02DA3"/>
    <w:rsid w:val="00C03E6C"/>
    <w:rsid w:val="00C03E9A"/>
    <w:rsid w:val="00C041D5"/>
    <w:rsid w:val="00C069A1"/>
    <w:rsid w:val="00C136F7"/>
    <w:rsid w:val="00C150D1"/>
    <w:rsid w:val="00C1689A"/>
    <w:rsid w:val="00C168B2"/>
    <w:rsid w:val="00C2057F"/>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616B0"/>
    <w:rsid w:val="00C61FB6"/>
    <w:rsid w:val="00C62633"/>
    <w:rsid w:val="00C6326F"/>
    <w:rsid w:val="00C637FE"/>
    <w:rsid w:val="00C63997"/>
    <w:rsid w:val="00C65002"/>
    <w:rsid w:val="00C66457"/>
    <w:rsid w:val="00C67CA3"/>
    <w:rsid w:val="00C70970"/>
    <w:rsid w:val="00C710B1"/>
    <w:rsid w:val="00C72DF8"/>
    <w:rsid w:val="00C72EB2"/>
    <w:rsid w:val="00C73A03"/>
    <w:rsid w:val="00C744BC"/>
    <w:rsid w:val="00C755E0"/>
    <w:rsid w:val="00C811FC"/>
    <w:rsid w:val="00C84298"/>
    <w:rsid w:val="00C85AE2"/>
    <w:rsid w:val="00C85EF5"/>
    <w:rsid w:val="00C86913"/>
    <w:rsid w:val="00C90340"/>
    <w:rsid w:val="00C91025"/>
    <w:rsid w:val="00C93300"/>
    <w:rsid w:val="00C93F29"/>
    <w:rsid w:val="00C93FDB"/>
    <w:rsid w:val="00C95F0B"/>
    <w:rsid w:val="00CA1C38"/>
    <w:rsid w:val="00CA20F2"/>
    <w:rsid w:val="00CA2DB9"/>
    <w:rsid w:val="00CA4043"/>
    <w:rsid w:val="00CA4A15"/>
    <w:rsid w:val="00CA4A4B"/>
    <w:rsid w:val="00CA62EE"/>
    <w:rsid w:val="00CA7482"/>
    <w:rsid w:val="00CB0B43"/>
    <w:rsid w:val="00CB23BF"/>
    <w:rsid w:val="00CB2FD8"/>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30F"/>
    <w:rsid w:val="00CF378B"/>
    <w:rsid w:val="00CF5305"/>
    <w:rsid w:val="00CF5931"/>
    <w:rsid w:val="00CF5B7B"/>
    <w:rsid w:val="00CF6150"/>
    <w:rsid w:val="00CF619E"/>
    <w:rsid w:val="00CF64C2"/>
    <w:rsid w:val="00D03C2B"/>
    <w:rsid w:val="00D05C98"/>
    <w:rsid w:val="00D10572"/>
    <w:rsid w:val="00D11AD2"/>
    <w:rsid w:val="00D132FA"/>
    <w:rsid w:val="00D136D0"/>
    <w:rsid w:val="00D13FBF"/>
    <w:rsid w:val="00D2059E"/>
    <w:rsid w:val="00D21DD3"/>
    <w:rsid w:val="00D230F0"/>
    <w:rsid w:val="00D23319"/>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0F1"/>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0FDF"/>
    <w:rsid w:val="00DA2CE7"/>
    <w:rsid w:val="00DA2D0C"/>
    <w:rsid w:val="00DA329A"/>
    <w:rsid w:val="00DA3325"/>
    <w:rsid w:val="00DA3AC2"/>
    <w:rsid w:val="00DA3EEB"/>
    <w:rsid w:val="00DA4845"/>
    <w:rsid w:val="00DA5623"/>
    <w:rsid w:val="00DA61DB"/>
    <w:rsid w:val="00DA6328"/>
    <w:rsid w:val="00DA69DC"/>
    <w:rsid w:val="00DA7828"/>
    <w:rsid w:val="00DB039A"/>
    <w:rsid w:val="00DB23D1"/>
    <w:rsid w:val="00DB2D24"/>
    <w:rsid w:val="00DB34C8"/>
    <w:rsid w:val="00DB3EAF"/>
    <w:rsid w:val="00DB46D7"/>
    <w:rsid w:val="00DB5394"/>
    <w:rsid w:val="00DB5A87"/>
    <w:rsid w:val="00DC0B1C"/>
    <w:rsid w:val="00DC3970"/>
    <w:rsid w:val="00DC48EF"/>
    <w:rsid w:val="00DC4CE5"/>
    <w:rsid w:val="00DC7CB7"/>
    <w:rsid w:val="00DD3B7F"/>
    <w:rsid w:val="00DD416E"/>
    <w:rsid w:val="00DD4309"/>
    <w:rsid w:val="00DD5593"/>
    <w:rsid w:val="00DE00AA"/>
    <w:rsid w:val="00DE2EDA"/>
    <w:rsid w:val="00DE35D7"/>
    <w:rsid w:val="00DE4646"/>
    <w:rsid w:val="00DE4A55"/>
    <w:rsid w:val="00DE4DD6"/>
    <w:rsid w:val="00DE6B37"/>
    <w:rsid w:val="00DF0D0C"/>
    <w:rsid w:val="00DF14E3"/>
    <w:rsid w:val="00DF4A4D"/>
    <w:rsid w:val="00DF4DDD"/>
    <w:rsid w:val="00E01FB8"/>
    <w:rsid w:val="00E02755"/>
    <w:rsid w:val="00E03F97"/>
    <w:rsid w:val="00E05CBA"/>
    <w:rsid w:val="00E06429"/>
    <w:rsid w:val="00E079AB"/>
    <w:rsid w:val="00E106F0"/>
    <w:rsid w:val="00E106F9"/>
    <w:rsid w:val="00E10772"/>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8"/>
    <w:rsid w:val="00E336A4"/>
    <w:rsid w:val="00E33E53"/>
    <w:rsid w:val="00E34E9E"/>
    <w:rsid w:val="00E3517B"/>
    <w:rsid w:val="00E35F32"/>
    <w:rsid w:val="00E366FF"/>
    <w:rsid w:val="00E37067"/>
    <w:rsid w:val="00E4046C"/>
    <w:rsid w:val="00E4061C"/>
    <w:rsid w:val="00E4251D"/>
    <w:rsid w:val="00E42F01"/>
    <w:rsid w:val="00E43389"/>
    <w:rsid w:val="00E4359F"/>
    <w:rsid w:val="00E44E11"/>
    <w:rsid w:val="00E45518"/>
    <w:rsid w:val="00E46DC1"/>
    <w:rsid w:val="00E4748F"/>
    <w:rsid w:val="00E478C5"/>
    <w:rsid w:val="00E54098"/>
    <w:rsid w:val="00E544E6"/>
    <w:rsid w:val="00E571BA"/>
    <w:rsid w:val="00E579A8"/>
    <w:rsid w:val="00E602E1"/>
    <w:rsid w:val="00E604D1"/>
    <w:rsid w:val="00E60D26"/>
    <w:rsid w:val="00E62767"/>
    <w:rsid w:val="00E63932"/>
    <w:rsid w:val="00E65A6A"/>
    <w:rsid w:val="00E675EB"/>
    <w:rsid w:val="00E67797"/>
    <w:rsid w:val="00E67C9F"/>
    <w:rsid w:val="00E71E51"/>
    <w:rsid w:val="00E75CA5"/>
    <w:rsid w:val="00E77650"/>
    <w:rsid w:val="00E77D0A"/>
    <w:rsid w:val="00E83C8F"/>
    <w:rsid w:val="00E83F8F"/>
    <w:rsid w:val="00E90D83"/>
    <w:rsid w:val="00E92B32"/>
    <w:rsid w:val="00E92D8F"/>
    <w:rsid w:val="00EA0F42"/>
    <w:rsid w:val="00EA237A"/>
    <w:rsid w:val="00EA388F"/>
    <w:rsid w:val="00EA64B6"/>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50E"/>
    <w:rsid w:val="00EE36CA"/>
    <w:rsid w:val="00EE3D89"/>
    <w:rsid w:val="00EE6825"/>
    <w:rsid w:val="00EE7100"/>
    <w:rsid w:val="00EE74BF"/>
    <w:rsid w:val="00EF2EFD"/>
    <w:rsid w:val="00EF3E5C"/>
    <w:rsid w:val="00EF5752"/>
    <w:rsid w:val="00EF6A57"/>
    <w:rsid w:val="00F03E9C"/>
    <w:rsid w:val="00F05828"/>
    <w:rsid w:val="00F06F40"/>
    <w:rsid w:val="00F1241D"/>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3A57"/>
    <w:rsid w:val="00F74B27"/>
    <w:rsid w:val="00F7626A"/>
    <w:rsid w:val="00F77903"/>
    <w:rsid w:val="00F817E5"/>
    <w:rsid w:val="00F8396D"/>
    <w:rsid w:val="00F83C89"/>
    <w:rsid w:val="00F85B05"/>
    <w:rsid w:val="00F86D5D"/>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622D"/>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 w:val="00FF6453"/>
    <w:rsid w:val="00FF6B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 w:type="paragraph" w:styleId="NormalWeb">
    <w:name w:val="Normal (Web)"/>
    <w:basedOn w:val="Normal"/>
    <w:uiPriority w:val="99"/>
    <w:semiHidden/>
    <w:unhideWhenUsed/>
    <w:rsid w:val="00345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399">
      <w:bodyDiv w:val="1"/>
      <w:marLeft w:val="0"/>
      <w:marRight w:val="0"/>
      <w:marTop w:val="0"/>
      <w:marBottom w:val="0"/>
      <w:divBdr>
        <w:top w:val="none" w:sz="0" w:space="0" w:color="auto"/>
        <w:left w:val="none" w:sz="0" w:space="0" w:color="auto"/>
        <w:bottom w:val="none" w:sz="0" w:space="0" w:color="auto"/>
        <w:right w:val="none" w:sz="0" w:space="0" w:color="auto"/>
      </w:divBdr>
    </w:div>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138227905">
      <w:bodyDiv w:val="1"/>
      <w:marLeft w:val="0"/>
      <w:marRight w:val="0"/>
      <w:marTop w:val="0"/>
      <w:marBottom w:val="0"/>
      <w:divBdr>
        <w:top w:val="none" w:sz="0" w:space="0" w:color="auto"/>
        <w:left w:val="none" w:sz="0" w:space="0" w:color="auto"/>
        <w:bottom w:val="none" w:sz="0" w:space="0" w:color="auto"/>
        <w:right w:val="none" w:sz="0" w:space="0" w:color="auto"/>
      </w:divBdr>
    </w:div>
    <w:div w:id="148716355">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264310505">
      <w:bodyDiv w:val="1"/>
      <w:marLeft w:val="0"/>
      <w:marRight w:val="0"/>
      <w:marTop w:val="0"/>
      <w:marBottom w:val="0"/>
      <w:divBdr>
        <w:top w:val="none" w:sz="0" w:space="0" w:color="auto"/>
        <w:left w:val="none" w:sz="0" w:space="0" w:color="auto"/>
        <w:bottom w:val="none" w:sz="0" w:space="0" w:color="auto"/>
        <w:right w:val="none" w:sz="0" w:space="0" w:color="auto"/>
      </w:divBdr>
    </w:div>
    <w:div w:id="434984017">
      <w:bodyDiv w:val="1"/>
      <w:marLeft w:val="0"/>
      <w:marRight w:val="0"/>
      <w:marTop w:val="0"/>
      <w:marBottom w:val="0"/>
      <w:divBdr>
        <w:top w:val="none" w:sz="0" w:space="0" w:color="auto"/>
        <w:left w:val="none" w:sz="0" w:space="0" w:color="auto"/>
        <w:bottom w:val="none" w:sz="0" w:space="0" w:color="auto"/>
        <w:right w:val="none" w:sz="0" w:space="0" w:color="auto"/>
      </w:divBdr>
    </w:div>
    <w:div w:id="494147945">
      <w:bodyDiv w:val="1"/>
      <w:marLeft w:val="0"/>
      <w:marRight w:val="0"/>
      <w:marTop w:val="0"/>
      <w:marBottom w:val="0"/>
      <w:divBdr>
        <w:top w:val="none" w:sz="0" w:space="0" w:color="auto"/>
        <w:left w:val="none" w:sz="0" w:space="0" w:color="auto"/>
        <w:bottom w:val="none" w:sz="0" w:space="0" w:color="auto"/>
        <w:right w:val="none" w:sz="0" w:space="0" w:color="auto"/>
      </w:divBdr>
    </w:div>
    <w:div w:id="536964897">
      <w:bodyDiv w:val="1"/>
      <w:marLeft w:val="0"/>
      <w:marRight w:val="0"/>
      <w:marTop w:val="0"/>
      <w:marBottom w:val="0"/>
      <w:divBdr>
        <w:top w:val="none" w:sz="0" w:space="0" w:color="auto"/>
        <w:left w:val="none" w:sz="0" w:space="0" w:color="auto"/>
        <w:bottom w:val="none" w:sz="0" w:space="0" w:color="auto"/>
        <w:right w:val="none" w:sz="0" w:space="0" w:color="auto"/>
      </w:divBdr>
    </w:div>
    <w:div w:id="579104124">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765733187">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234240568">
      <w:bodyDiv w:val="1"/>
      <w:marLeft w:val="0"/>
      <w:marRight w:val="0"/>
      <w:marTop w:val="0"/>
      <w:marBottom w:val="0"/>
      <w:divBdr>
        <w:top w:val="none" w:sz="0" w:space="0" w:color="auto"/>
        <w:left w:val="none" w:sz="0" w:space="0" w:color="auto"/>
        <w:bottom w:val="none" w:sz="0" w:space="0" w:color="auto"/>
        <w:right w:val="none" w:sz="0" w:space="0" w:color="auto"/>
      </w:divBdr>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093623">
      <w:bodyDiv w:val="1"/>
      <w:marLeft w:val="0"/>
      <w:marRight w:val="0"/>
      <w:marTop w:val="0"/>
      <w:marBottom w:val="0"/>
      <w:divBdr>
        <w:top w:val="none" w:sz="0" w:space="0" w:color="auto"/>
        <w:left w:val="none" w:sz="0" w:space="0" w:color="auto"/>
        <w:bottom w:val="none" w:sz="0" w:space="0" w:color="auto"/>
        <w:right w:val="none" w:sz="0" w:space="0" w:color="auto"/>
      </w:divBdr>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440099856">
      <w:bodyDiv w:val="1"/>
      <w:marLeft w:val="0"/>
      <w:marRight w:val="0"/>
      <w:marTop w:val="0"/>
      <w:marBottom w:val="0"/>
      <w:divBdr>
        <w:top w:val="none" w:sz="0" w:space="0" w:color="auto"/>
        <w:left w:val="none" w:sz="0" w:space="0" w:color="auto"/>
        <w:bottom w:val="none" w:sz="0" w:space="0" w:color="auto"/>
        <w:right w:val="none" w:sz="0" w:space="0" w:color="auto"/>
      </w:divBdr>
    </w:div>
    <w:div w:id="1455979901">
      <w:bodyDiv w:val="1"/>
      <w:marLeft w:val="0"/>
      <w:marRight w:val="0"/>
      <w:marTop w:val="0"/>
      <w:marBottom w:val="0"/>
      <w:divBdr>
        <w:top w:val="none" w:sz="0" w:space="0" w:color="auto"/>
        <w:left w:val="none" w:sz="0" w:space="0" w:color="auto"/>
        <w:bottom w:val="none" w:sz="0" w:space="0" w:color="auto"/>
        <w:right w:val="none" w:sz="0" w:space="0" w:color="auto"/>
      </w:divBdr>
    </w:div>
    <w:div w:id="1509563697">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595237320">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8590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eybridgebasin-pc.gov.uk" TargetMode="External"/><Relationship Id="rId1" Type="http://schemas.openxmlformats.org/officeDocument/2006/relationships/hyperlink" Target="mailto:heybridgebasinpc@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6</cp:revision>
  <cp:lastPrinted>2025-03-18T10:24:00Z</cp:lastPrinted>
  <dcterms:created xsi:type="dcterms:W3CDTF">2025-03-19T12:22:00Z</dcterms:created>
  <dcterms:modified xsi:type="dcterms:W3CDTF">2025-03-26T10:39:00Z</dcterms:modified>
</cp:coreProperties>
</file>